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9B451" w14:textId="77777777" w:rsidR="00253E17" w:rsidRDefault="0026771A" w:rsidP="001D52D7">
      <w:pPr>
        <w:pStyle w:val="NoSpacing"/>
        <w:jc w:val="right"/>
      </w:pPr>
      <w:r>
        <w:t>3 Leith Close</w:t>
      </w:r>
    </w:p>
    <w:p w14:paraId="28676098" w14:textId="77777777" w:rsidR="0026771A" w:rsidRDefault="0026771A" w:rsidP="001D52D7">
      <w:pPr>
        <w:pStyle w:val="NoSpacing"/>
        <w:jc w:val="right"/>
      </w:pPr>
      <w:r>
        <w:t>Cliburn</w:t>
      </w:r>
    </w:p>
    <w:p w14:paraId="20F1608B" w14:textId="77777777" w:rsidR="0026771A" w:rsidRDefault="0026771A" w:rsidP="001D52D7">
      <w:pPr>
        <w:pStyle w:val="NoSpacing"/>
        <w:jc w:val="right"/>
      </w:pPr>
      <w:r>
        <w:t>Penrith</w:t>
      </w:r>
    </w:p>
    <w:p w14:paraId="6711663F" w14:textId="77777777" w:rsidR="0026771A" w:rsidRDefault="0026771A" w:rsidP="001D52D7">
      <w:pPr>
        <w:pStyle w:val="NoSpacing"/>
        <w:jc w:val="right"/>
      </w:pPr>
      <w:r>
        <w:t>Cumbria</w:t>
      </w:r>
    </w:p>
    <w:p w14:paraId="218C701B" w14:textId="77777777" w:rsidR="0026771A" w:rsidRDefault="0026771A" w:rsidP="001D52D7">
      <w:pPr>
        <w:pStyle w:val="NoSpacing"/>
        <w:jc w:val="right"/>
      </w:pPr>
      <w:r>
        <w:t>CA10 3AJ</w:t>
      </w:r>
    </w:p>
    <w:p w14:paraId="23B580E5" w14:textId="77777777" w:rsidR="0026771A" w:rsidRDefault="0026771A" w:rsidP="001D52D7">
      <w:pPr>
        <w:pStyle w:val="NoSpacing"/>
      </w:pPr>
      <w:r>
        <w:t>Story Homes</w:t>
      </w:r>
    </w:p>
    <w:p w14:paraId="051E96CE" w14:textId="77777777" w:rsidR="0026771A" w:rsidRDefault="0026771A" w:rsidP="001D52D7">
      <w:pPr>
        <w:pStyle w:val="NoSpacing"/>
      </w:pPr>
      <w:r>
        <w:t>Story House, Lords Way</w:t>
      </w:r>
    </w:p>
    <w:p w14:paraId="018C0680" w14:textId="77777777" w:rsidR="0026771A" w:rsidRDefault="0026771A" w:rsidP="001D52D7">
      <w:pPr>
        <w:pStyle w:val="NoSpacing"/>
      </w:pPr>
      <w:r>
        <w:t>Kingmoor Business Park</w:t>
      </w:r>
    </w:p>
    <w:p w14:paraId="73E20FAC" w14:textId="77777777" w:rsidR="0026771A" w:rsidRDefault="0026771A" w:rsidP="001D52D7">
      <w:pPr>
        <w:pStyle w:val="NoSpacing"/>
      </w:pPr>
      <w:r>
        <w:t>Carlisle</w:t>
      </w:r>
    </w:p>
    <w:p w14:paraId="42803C03" w14:textId="77777777" w:rsidR="0026771A" w:rsidRDefault="0026771A" w:rsidP="001D52D7">
      <w:pPr>
        <w:pStyle w:val="NoSpacing"/>
      </w:pPr>
      <w:r>
        <w:t>CA6 4SL</w:t>
      </w:r>
    </w:p>
    <w:p w14:paraId="4C8B0E24" w14:textId="09C0FC13" w:rsidR="0026771A" w:rsidRDefault="00B65F63" w:rsidP="00B65F63">
      <w:pPr>
        <w:jc w:val="right"/>
      </w:pPr>
      <w:r>
        <w:t>12</w:t>
      </w:r>
      <w:r w:rsidRPr="00B65F63">
        <w:rPr>
          <w:vertAlign w:val="superscript"/>
        </w:rPr>
        <w:t>th</w:t>
      </w:r>
      <w:r>
        <w:t xml:space="preserve"> of April 2017</w:t>
      </w:r>
    </w:p>
    <w:p w14:paraId="0DAA46C2" w14:textId="5690E972" w:rsidR="0026771A" w:rsidRDefault="00BB5FB1" w:rsidP="0026771A">
      <w:r>
        <w:t xml:space="preserve">Dear </w:t>
      </w:r>
      <w:r w:rsidR="00363A65">
        <w:t>Helen McGuiness,</w:t>
      </w:r>
    </w:p>
    <w:p w14:paraId="19BBC523" w14:textId="57A10CEE" w:rsidR="00785309" w:rsidRDefault="00BB5FB1" w:rsidP="00C4472E">
      <w:pPr>
        <w:ind w:firstLine="720"/>
        <w:jc w:val="both"/>
      </w:pPr>
      <w:r>
        <w:t>I have seen the advertisement for Group Head of ICT on the indeed.com website and as an experienced, innovative and pragmatic Head of ICT</w:t>
      </w:r>
      <w:r w:rsidR="00363A65">
        <w:t>, currently working within the not for p</w:t>
      </w:r>
      <w:r>
        <w:t>rofit sector</w:t>
      </w:r>
      <w:r w:rsidR="00701F09">
        <w:t xml:space="preserve"> in the north of Cumbria,</w:t>
      </w:r>
      <w:r>
        <w:t xml:space="preserve"> would like to be considered for </w:t>
      </w:r>
      <w:r w:rsidR="00C273C6">
        <w:t>the</w:t>
      </w:r>
      <w:r>
        <w:t xml:space="preserve"> position.</w:t>
      </w:r>
      <w:r w:rsidR="00151953">
        <w:t xml:space="preserve"> </w:t>
      </w:r>
    </w:p>
    <w:p w14:paraId="0B311AAB" w14:textId="4133DE78" w:rsidR="00363A65" w:rsidRDefault="00151953" w:rsidP="00785309">
      <w:pPr>
        <w:jc w:val="both"/>
      </w:pPr>
      <w:r>
        <w:t xml:space="preserve">I believe my broad technical skill set combined with </w:t>
      </w:r>
      <w:r w:rsidR="00B45DFE">
        <w:t xml:space="preserve">experience </w:t>
      </w:r>
      <w:r>
        <w:t xml:space="preserve">working for </w:t>
      </w:r>
      <w:r w:rsidR="00B45DFE">
        <w:t>an organisation with a people centric ethos would make me an ideal candidate for your role.</w:t>
      </w:r>
      <w:r w:rsidR="00363A65">
        <w:t xml:space="preserve"> As yo</w:t>
      </w:r>
      <w:r w:rsidR="00701F09">
        <w:t xml:space="preserve">u will see from my attached CV, </w:t>
      </w:r>
      <w:r w:rsidR="00363A65">
        <w:t>I have embraced the working practices that make The Outward Bound Trust such an outstanding employer, winning the 2016 “Happiest Workplace” as well as several prestigious</w:t>
      </w:r>
      <w:r w:rsidR="00C273C6">
        <w:t xml:space="preserve"> f</w:t>
      </w:r>
      <w:r w:rsidR="00363A65">
        <w:t xml:space="preserve">undraising awards. I </w:t>
      </w:r>
      <w:r w:rsidR="00C4472E">
        <w:t>know</w:t>
      </w:r>
      <w:r w:rsidR="00363A65">
        <w:t xml:space="preserve"> that </w:t>
      </w:r>
      <w:r w:rsidR="00C273C6">
        <w:t xml:space="preserve">I can </w:t>
      </w:r>
      <w:r w:rsidR="00363A65">
        <w:t xml:space="preserve">transfer these skills and </w:t>
      </w:r>
      <w:r w:rsidR="00785309">
        <w:t>approaches</w:t>
      </w:r>
      <w:r w:rsidR="00363A65">
        <w:t xml:space="preserve"> to </w:t>
      </w:r>
      <w:r w:rsidR="00EB033A">
        <w:t>Story Homes,</w:t>
      </w:r>
      <w:r w:rsidR="00363A65">
        <w:t xml:space="preserve"> result</w:t>
      </w:r>
      <w:r w:rsidR="00C273C6">
        <w:t>ing</w:t>
      </w:r>
      <w:r w:rsidR="00363A65">
        <w:t xml:space="preserve"> in a high performing </w:t>
      </w:r>
      <w:r w:rsidR="00C273C6">
        <w:t xml:space="preserve">ICT </w:t>
      </w:r>
      <w:r w:rsidR="00363A65">
        <w:t>team with the resilience</w:t>
      </w:r>
      <w:r w:rsidR="00C273C6">
        <w:t xml:space="preserve"> and confidence </w:t>
      </w:r>
      <w:r w:rsidR="00C4472E">
        <w:t>to meet new challenges effectively</w:t>
      </w:r>
      <w:r w:rsidR="00785309">
        <w:t>,</w:t>
      </w:r>
      <w:r w:rsidR="00EB033A">
        <w:t xml:space="preserve"> and provide an exceptional service to our internal and external customers.</w:t>
      </w:r>
      <w:r w:rsidR="00785309">
        <w:t xml:space="preserve"> </w:t>
      </w:r>
    </w:p>
    <w:p w14:paraId="43BE8690" w14:textId="4FEFE948" w:rsidR="00C273C6" w:rsidRDefault="00E007F4" w:rsidP="00C4472E">
      <w:pPr>
        <w:jc w:val="both"/>
      </w:pPr>
      <w:r>
        <w:t xml:space="preserve">I have </w:t>
      </w:r>
      <w:r w:rsidR="00701F09">
        <w:t>my</w:t>
      </w:r>
      <w:r w:rsidR="00C4472E">
        <w:t xml:space="preserve"> </w:t>
      </w:r>
      <w:r>
        <w:t xml:space="preserve">diverse </w:t>
      </w:r>
      <w:r w:rsidR="00701F09">
        <w:t xml:space="preserve">technical and soft </w:t>
      </w:r>
      <w:r w:rsidR="00C4472E">
        <w:t>skill</w:t>
      </w:r>
      <w:r w:rsidR="00C273C6">
        <w:t xml:space="preserve">s </w:t>
      </w:r>
      <w:r w:rsidR="00EB033A">
        <w:t xml:space="preserve">and </w:t>
      </w:r>
      <w:r w:rsidR="00701F09">
        <w:t>experience,</w:t>
      </w:r>
      <w:r w:rsidR="00EB033A">
        <w:t xml:space="preserve"> </w:t>
      </w:r>
      <w:r w:rsidR="00C4472E">
        <w:t xml:space="preserve">with a highly positive </w:t>
      </w:r>
      <w:r>
        <w:t xml:space="preserve">“hands on” </w:t>
      </w:r>
      <w:r w:rsidR="00C273C6">
        <w:t xml:space="preserve">personal </w:t>
      </w:r>
      <w:r w:rsidR="00C4472E">
        <w:t>attitude</w:t>
      </w:r>
      <w:r w:rsidR="00701F09">
        <w:t xml:space="preserve"> and effective communication,</w:t>
      </w:r>
      <w:bookmarkStart w:id="0" w:name="_GoBack"/>
      <w:bookmarkEnd w:id="0"/>
      <w:r>
        <w:t xml:space="preserve"> to deliver a wide variety of ICT projects that have delivered high value solutions against agreed KPI’s to clients and stakeholders with no compromise resulting from the budgetary constraints of the NFP sector. </w:t>
      </w:r>
    </w:p>
    <w:p w14:paraId="0F89AE75" w14:textId="073EFBCA" w:rsidR="00EB033A" w:rsidRDefault="00EB033A" w:rsidP="00BB5FB1">
      <w:r>
        <w:t xml:space="preserve">I would </w:t>
      </w:r>
      <w:r w:rsidR="001D52D7">
        <w:t xml:space="preserve">be delighted to </w:t>
      </w:r>
      <w:r w:rsidR="00E007F4">
        <w:t xml:space="preserve">have the opportunity to </w:t>
      </w:r>
      <w:r>
        <w:t xml:space="preserve">work with Story Homes and </w:t>
      </w:r>
      <w:r w:rsidR="001D52D7">
        <w:t xml:space="preserve">make </w:t>
      </w:r>
      <w:r>
        <w:t xml:space="preserve">use </w:t>
      </w:r>
      <w:r w:rsidR="001D52D7">
        <w:t xml:space="preserve">of </w:t>
      </w:r>
      <w:r>
        <w:t xml:space="preserve">my experience and skills </w:t>
      </w:r>
      <w:r w:rsidR="001D52D7">
        <w:t xml:space="preserve">within a </w:t>
      </w:r>
      <w:r w:rsidR="00E007F4">
        <w:t xml:space="preserve">different </w:t>
      </w:r>
      <w:r w:rsidR="001D52D7">
        <w:t>industry sector</w:t>
      </w:r>
      <w:r w:rsidR="00E007F4">
        <w:t>, influencing</w:t>
      </w:r>
      <w:r>
        <w:t xml:space="preserve"> your group ICT strategy</w:t>
      </w:r>
      <w:r w:rsidR="00E007F4">
        <w:t xml:space="preserve"> and </w:t>
      </w:r>
      <w:r w:rsidR="00565A21">
        <w:t>broadening</w:t>
      </w:r>
      <w:r w:rsidR="00E007F4">
        <w:t xml:space="preserve"> my own skill set</w:t>
      </w:r>
      <w:r>
        <w:t xml:space="preserve"> at this time of considerable growth within </w:t>
      </w:r>
      <w:r w:rsidR="001D52D7">
        <w:t>your</w:t>
      </w:r>
      <w:r>
        <w:t xml:space="preserve"> business. </w:t>
      </w:r>
    </w:p>
    <w:p w14:paraId="5CB8BF90" w14:textId="0142921E" w:rsidR="00B14283" w:rsidRDefault="00B14283" w:rsidP="00BB5FB1">
      <w:r>
        <w:t xml:space="preserve">Thank you for taking the time to </w:t>
      </w:r>
      <w:r w:rsidR="00C273C6">
        <w:t>consider</w:t>
      </w:r>
      <w:r>
        <w:t xml:space="preserve"> my application, and I </w:t>
      </w:r>
      <w:r w:rsidR="00151953">
        <w:t xml:space="preserve">look forward to </w:t>
      </w:r>
      <w:r w:rsidR="00E007F4">
        <w:t xml:space="preserve">being in touch with </w:t>
      </w:r>
      <w:r w:rsidR="00C273C6">
        <w:t>you in the near future.</w:t>
      </w:r>
    </w:p>
    <w:p w14:paraId="14FB7A2D" w14:textId="67C2FB1C" w:rsidR="00BB5FB1" w:rsidRDefault="001D52D7" w:rsidP="001D52D7">
      <w:pPr>
        <w:jc w:val="center"/>
      </w:pPr>
      <w:r>
        <w:t>Yours sincerely,</w:t>
      </w:r>
    </w:p>
    <w:p w14:paraId="6E91CBB0" w14:textId="4896A2F2" w:rsidR="001D52D7" w:rsidRDefault="001D52D7" w:rsidP="0026771A"/>
    <w:p w14:paraId="449F05C8" w14:textId="55F600BE" w:rsidR="005D27A2" w:rsidRPr="005D27A2" w:rsidRDefault="005D27A2" w:rsidP="005D27A2">
      <w:pPr>
        <w:rPr>
          <w:rFonts w:ascii="Calibri" w:eastAsia="Times New Roman" w:hAnsi="Calibri" w:cs="Calibri"/>
          <w:lang w:eastAsia="en-GB"/>
        </w:rPr>
      </w:pPr>
      <w:r w:rsidRPr="005D27A2">
        <w:rPr>
          <w:rFonts w:ascii="Calibri" w:eastAsia="Times New Roman" w:hAnsi="Calibri" w:cs="Calibr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283DAF2" wp14:editId="3ADE334A">
            <wp:simplePos x="0" y="0"/>
            <wp:positionH relativeFrom="column">
              <wp:posOffset>2145030</wp:posOffset>
            </wp:positionH>
            <wp:positionV relativeFrom="paragraph">
              <wp:posOffset>88265</wp:posOffset>
            </wp:positionV>
            <wp:extent cx="3387090" cy="612100"/>
            <wp:effectExtent l="19050" t="95250" r="22860" b="93345"/>
            <wp:wrapNone/>
            <wp:docPr id="2" name="Picture 2" descr="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535">
                      <a:off x="0" y="0"/>
                      <a:ext cx="3387090" cy="6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25C040" w14:textId="756A5AA6" w:rsidR="001D52D7" w:rsidRDefault="001D52D7" w:rsidP="0026771A"/>
    <w:p w14:paraId="50086CD5" w14:textId="345526D3" w:rsidR="00565A21" w:rsidRDefault="00565A21" w:rsidP="0026771A"/>
    <w:p w14:paraId="76B57A61" w14:textId="115A053F" w:rsidR="00565A21" w:rsidRDefault="00565A21" w:rsidP="0026771A"/>
    <w:p w14:paraId="793AB59F" w14:textId="06749377" w:rsidR="00565A21" w:rsidRDefault="00565A21" w:rsidP="00565A21">
      <w:pPr>
        <w:jc w:val="right"/>
      </w:pPr>
      <w:r>
        <w:t>Richard Nelson</w:t>
      </w:r>
    </w:p>
    <w:sectPr w:rsidR="00565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1A"/>
    <w:rsid w:val="00151953"/>
    <w:rsid w:val="00195CFE"/>
    <w:rsid w:val="001D52D7"/>
    <w:rsid w:val="00253E17"/>
    <w:rsid w:val="0026771A"/>
    <w:rsid w:val="0033586F"/>
    <w:rsid w:val="00363A65"/>
    <w:rsid w:val="004B1617"/>
    <w:rsid w:val="004E55EA"/>
    <w:rsid w:val="00565A21"/>
    <w:rsid w:val="005D27A2"/>
    <w:rsid w:val="006065C3"/>
    <w:rsid w:val="00701F09"/>
    <w:rsid w:val="00785309"/>
    <w:rsid w:val="009501F2"/>
    <w:rsid w:val="00B14283"/>
    <w:rsid w:val="00B45DFE"/>
    <w:rsid w:val="00B65F63"/>
    <w:rsid w:val="00BB5FB1"/>
    <w:rsid w:val="00BC5F18"/>
    <w:rsid w:val="00C273C6"/>
    <w:rsid w:val="00C4472E"/>
    <w:rsid w:val="00D96D3D"/>
    <w:rsid w:val="00E007F4"/>
    <w:rsid w:val="00EB033A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05DC"/>
  <w15:chartTrackingRefBased/>
  <w15:docId w15:val="{C19C4078-E2E6-4059-A9A0-5CC984F5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Nelson</dc:creator>
  <cp:keywords/>
  <dc:description/>
  <cp:lastModifiedBy>Richard Nelson</cp:lastModifiedBy>
  <cp:revision>7</cp:revision>
  <dcterms:created xsi:type="dcterms:W3CDTF">2017-04-10T17:00:00Z</dcterms:created>
  <dcterms:modified xsi:type="dcterms:W3CDTF">2017-04-12T00:06:00Z</dcterms:modified>
</cp:coreProperties>
</file>