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8AE6D" w14:textId="77777777" w:rsidR="003C0AF3" w:rsidRPr="00963880" w:rsidRDefault="003C0AF3" w:rsidP="00996AE2">
      <w:r>
        <w:rPr>
          <w:sz w:val="32"/>
        </w:rPr>
        <w:t>David Lewis</w:t>
      </w:r>
      <w:r w:rsidR="00963880">
        <w:rPr>
          <w:sz w:val="32"/>
        </w:rPr>
        <w:t xml:space="preserve"> </w:t>
      </w:r>
      <w:r w:rsidRPr="00963880">
        <w:t>Curriculum Vitae</w:t>
      </w:r>
    </w:p>
    <w:p w14:paraId="6FA838B4" w14:textId="77777777" w:rsidR="003C0AF3" w:rsidRPr="00AB0B93" w:rsidRDefault="003C0AF3" w:rsidP="00996AE2">
      <w:pPr>
        <w:rPr>
          <w:i/>
          <w:color w:val="0000FF"/>
        </w:rPr>
      </w:pPr>
      <w:r w:rsidRPr="00AB0B93">
        <w:rPr>
          <w:i/>
          <w:color w:val="0000FF"/>
        </w:rPr>
        <w:t>Personal Details</w:t>
      </w:r>
      <w:r w:rsidRPr="00AB0B93">
        <w:rPr>
          <w:i/>
          <w:color w:val="0000FF"/>
        </w:rPr>
        <w:tab/>
      </w:r>
      <w:r w:rsidRPr="00AB0B93">
        <w:rPr>
          <w:i/>
          <w:color w:val="0000FF"/>
        </w:rPr>
        <w:tab/>
      </w:r>
      <w:r w:rsidRPr="00AB0B93">
        <w:rPr>
          <w:i/>
          <w:color w:val="0000FF"/>
        </w:rPr>
        <w:tab/>
      </w:r>
      <w:r w:rsidRPr="00AB0B93">
        <w:rPr>
          <w:i/>
          <w:color w:val="0000FF"/>
        </w:rPr>
        <w:tab/>
      </w:r>
      <w:r w:rsidRPr="00AB0B93">
        <w:rPr>
          <w:i/>
          <w:color w:val="0000FF"/>
        </w:rPr>
        <w:tab/>
      </w:r>
      <w:r w:rsidRPr="00AB0B93">
        <w:rPr>
          <w:i/>
          <w:color w:val="0000FF"/>
        </w:rPr>
        <w:tab/>
      </w:r>
      <w:r w:rsidRPr="00AB0B93">
        <w:rPr>
          <w:i/>
          <w:color w:val="0000FF"/>
        </w:rPr>
        <w:tab/>
      </w:r>
      <w:r w:rsidRPr="00AB0B93">
        <w:rPr>
          <w:i/>
          <w:color w:val="0000FF"/>
        </w:rPr>
        <w:tab/>
      </w:r>
      <w:r w:rsidRPr="00AB0B93">
        <w:rPr>
          <w:i/>
          <w:color w:val="0000FF"/>
        </w:rPr>
        <w:tab/>
      </w:r>
      <w:r w:rsidRPr="00AB0B93">
        <w:rPr>
          <w:i/>
          <w:color w:val="0000FF"/>
        </w:rPr>
        <w:tab/>
      </w:r>
      <w:r w:rsidR="00963880" w:rsidRPr="00AB0B93">
        <w:rPr>
          <w:i/>
          <w:color w:val="0000FF"/>
        </w:rPr>
        <w:tab/>
      </w:r>
      <w:r w:rsidR="00963880" w:rsidRPr="00AB0B93">
        <w:rPr>
          <w:i/>
          <w:color w:val="0000FF"/>
        </w:rPr>
        <w:tab/>
      </w:r>
    </w:p>
    <w:p w14:paraId="23943892" w14:textId="34290354" w:rsidR="003C0AF3" w:rsidRPr="00053D11" w:rsidRDefault="003C0AF3" w:rsidP="00996AE2">
      <w:pPr>
        <w:rPr>
          <w:rFonts w:ascii="Times" w:eastAsia="Times New Roman" w:hAnsi="Times"/>
          <w:color w:val="auto"/>
          <w:szCs w:val="20"/>
          <w:lang w:val="en-GB"/>
        </w:rPr>
      </w:pPr>
      <w:r>
        <w:rPr>
          <w:b/>
        </w:rPr>
        <w:t>Address</w:t>
      </w:r>
      <w:r>
        <w:t>:</w:t>
      </w:r>
      <w:r>
        <w:tab/>
      </w:r>
      <w:r w:rsidR="00563347">
        <w:t>98 Sandy Lane</w:t>
      </w:r>
      <w:r>
        <w:tab/>
      </w:r>
      <w:r>
        <w:tab/>
      </w:r>
      <w:proofErr w:type="spellStart"/>
      <w:r w:rsidR="00053D11" w:rsidRPr="00053D11">
        <w:rPr>
          <w:b/>
        </w:rPr>
        <w:t>Linkedin</w:t>
      </w:r>
      <w:proofErr w:type="spellEnd"/>
      <w:r w:rsidR="00053D11">
        <w:t>:</w:t>
      </w:r>
      <w:r w:rsidR="00053D11">
        <w:tab/>
      </w:r>
      <w:r w:rsidR="00053D11" w:rsidRPr="00053D11">
        <w:rPr>
          <w:rFonts w:ascii="Helvetica" w:eastAsia="Times New Roman" w:hAnsi="Helvetica"/>
          <w:color w:val="333333"/>
          <w:sz w:val="17"/>
          <w:szCs w:val="17"/>
          <w:shd w:val="clear" w:color="auto" w:fill="F6F6F6"/>
          <w:lang w:val="en-GB"/>
        </w:rPr>
        <w:t>https://uk.linkedin.com/pub/david-lewis/b/438/62</w:t>
      </w:r>
    </w:p>
    <w:p w14:paraId="084AF12A" w14:textId="3A51DE9F" w:rsidR="003C0AF3" w:rsidRDefault="003C0AF3" w:rsidP="00996AE2">
      <w:r>
        <w:tab/>
      </w:r>
      <w:r>
        <w:tab/>
      </w:r>
      <w:proofErr w:type="spellStart"/>
      <w:r w:rsidR="00563347">
        <w:t>Lymm</w:t>
      </w:r>
      <w:proofErr w:type="spellEnd"/>
      <w:r>
        <w:tab/>
      </w:r>
      <w:r>
        <w:tab/>
      </w:r>
      <w:r>
        <w:tab/>
      </w:r>
      <w:r>
        <w:rPr>
          <w:b/>
        </w:rPr>
        <w:t>Mobile</w:t>
      </w:r>
      <w:r w:rsidR="00563347">
        <w:t xml:space="preserve">: </w:t>
      </w:r>
      <w:r w:rsidR="00563347">
        <w:tab/>
        <w:t>0</w:t>
      </w:r>
      <w:r>
        <w:t>7986 030280</w:t>
      </w:r>
    </w:p>
    <w:p w14:paraId="3E128D9B" w14:textId="55CC1700" w:rsidR="00963880" w:rsidRDefault="003C0AF3" w:rsidP="00996AE2">
      <w:r>
        <w:tab/>
      </w:r>
      <w:r>
        <w:tab/>
      </w:r>
      <w:r w:rsidR="00C4140B">
        <w:t>Cheshire</w:t>
      </w:r>
      <w:r w:rsidR="00563347">
        <w:t xml:space="preserve"> WA13 9HR</w:t>
      </w:r>
      <w:r>
        <w:tab/>
      </w:r>
      <w:r>
        <w:rPr>
          <w:b/>
        </w:rPr>
        <w:t>Email</w:t>
      </w:r>
      <w:r>
        <w:t xml:space="preserve">: </w:t>
      </w:r>
      <w:r>
        <w:tab/>
      </w:r>
      <w:r>
        <w:tab/>
      </w:r>
      <w:hyperlink r:id="rId9" w:history="1">
        <w:r>
          <w:rPr>
            <w:color w:val="000099"/>
          </w:rPr>
          <w:t>davidtlewis.uk@gmail.com</w:t>
        </w:r>
      </w:hyperlink>
      <w:r w:rsidR="00963880">
        <w:tab/>
      </w:r>
    </w:p>
    <w:p w14:paraId="68CF59BC" w14:textId="77777777" w:rsidR="00AB0B93" w:rsidRDefault="00AB0B93" w:rsidP="00996AE2"/>
    <w:p w14:paraId="75B266BF" w14:textId="77777777" w:rsidR="003C0AF3" w:rsidRPr="00AB0B93" w:rsidRDefault="003C0AF3" w:rsidP="00996AE2">
      <w:pPr>
        <w:rPr>
          <w:color w:val="0000FF"/>
        </w:rPr>
      </w:pPr>
      <w:r w:rsidRPr="00AB0B93">
        <w:rPr>
          <w:color w:val="0000FF"/>
        </w:rPr>
        <w:t>Professional Profile</w:t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="00963880" w:rsidRPr="00AB0B93">
        <w:rPr>
          <w:color w:val="0000FF"/>
        </w:rPr>
        <w:tab/>
      </w:r>
    </w:p>
    <w:p w14:paraId="581CAB57" w14:textId="77777777" w:rsidR="003C0AF3" w:rsidRDefault="003C0AF3" w:rsidP="00996AE2">
      <w:proofErr w:type="gramStart"/>
      <w:r>
        <w:t>An enthusiastic and professional individual who enjoys being part of a team.</w:t>
      </w:r>
      <w:proofErr w:type="gramEnd"/>
      <w:r>
        <w:t xml:space="preserve"> </w:t>
      </w:r>
      <w:proofErr w:type="gramStart"/>
      <w:r>
        <w:t>Quick to grasp new ideas and concepts due to experience of two cultures (English &amp; French).</w:t>
      </w:r>
      <w:proofErr w:type="gramEnd"/>
      <w:r>
        <w:t xml:space="preserve"> Able to work well on own initiative and can demonstrate the high levels of motivation required to meet the tightest of deadlines. Even under significant pressure possesses a strong ability to perform effectively.</w:t>
      </w:r>
    </w:p>
    <w:p w14:paraId="5EE60F7B" w14:textId="77777777" w:rsidR="00352A8A" w:rsidRPr="00B563D3" w:rsidRDefault="00352A8A" w:rsidP="00996AE2"/>
    <w:p w14:paraId="3AECCA95" w14:textId="77777777" w:rsidR="003C0AF3" w:rsidRPr="00AB0B93" w:rsidRDefault="003C0AF3" w:rsidP="00996AE2">
      <w:pPr>
        <w:rPr>
          <w:color w:val="0000FF"/>
        </w:rPr>
      </w:pPr>
      <w:r w:rsidRPr="00AB0B93">
        <w:rPr>
          <w:color w:val="0000FF"/>
        </w:rPr>
        <w:t>Experience</w:t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Pr="00AB0B93">
        <w:rPr>
          <w:color w:val="0000FF"/>
        </w:rPr>
        <w:tab/>
      </w:r>
      <w:r w:rsidR="00963880" w:rsidRPr="00AB0B93">
        <w:rPr>
          <w:color w:val="0000FF"/>
        </w:rPr>
        <w:tab/>
      </w:r>
      <w:r w:rsidR="00963880" w:rsidRPr="00AB0B93">
        <w:rPr>
          <w:color w:val="0000FF"/>
        </w:rPr>
        <w:tab/>
      </w:r>
    </w:p>
    <w:p w14:paraId="29249B5C" w14:textId="4666717C" w:rsidR="007A13CE" w:rsidRDefault="00C53155" w:rsidP="000A3EC0">
      <w:pPr>
        <w:rPr>
          <w:sz w:val="22"/>
          <w:szCs w:val="22"/>
        </w:rPr>
      </w:pPr>
      <w:r w:rsidRPr="007A13CE">
        <w:rPr>
          <w:b/>
          <w:sz w:val="22"/>
          <w:szCs w:val="22"/>
        </w:rPr>
        <w:t>Current Employ</w:t>
      </w:r>
      <w:r w:rsidR="00D01006" w:rsidRPr="007A13CE">
        <w:rPr>
          <w:b/>
          <w:sz w:val="22"/>
          <w:szCs w:val="22"/>
        </w:rPr>
        <w:t>m</w:t>
      </w:r>
      <w:r w:rsidRPr="007A13CE">
        <w:rPr>
          <w:b/>
          <w:sz w:val="22"/>
          <w:szCs w:val="22"/>
        </w:rPr>
        <w:t>ent</w:t>
      </w:r>
      <w:r w:rsidR="003C0AF3" w:rsidRPr="007A13CE">
        <w:rPr>
          <w:sz w:val="22"/>
          <w:szCs w:val="22"/>
        </w:rPr>
        <w:t xml:space="preserve">: </w:t>
      </w:r>
      <w:proofErr w:type="spellStart"/>
      <w:r w:rsidR="00FA3AAD">
        <w:rPr>
          <w:b/>
          <w:color w:val="3366FF"/>
          <w:sz w:val="28"/>
          <w:szCs w:val="28"/>
        </w:rPr>
        <w:t>Willmott</w:t>
      </w:r>
      <w:proofErr w:type="spellEnd"/>
      <w:r w:rsidR="00FA3AAD">
        <w:rPr>
          <w:b/>
          <w:color w:val="3366FF"/>
          <w:sz w:val="28"/>
          <w:szCs w:val="28"/>
        </w:rPr>
        <w:t xml:space="preserve"> Partnership Homes</w:t>
      </w:r>
    </w:p>
    <w:p w14:paraId="7C68DB1B" w14:textId="77777777" w:rsidR="00AB0B93" w:rsidRPr="00E778E4" w:rsidRDefault="000A3EC0" w:rsidP="000A3EC0">
      <w:pPr>
        <w:rPr>
          <w:i/>
          <w:color w:val="A6A6A6" w:themeColor="background1" w:themeShade="A6"/>
          <w:sz w:val="22"/>
          <w:szCs w:val="22"/>
        </w:rPr>
      </w:pPr>
      <w:r w:rsidRPr="00E778E4">
        <w:rPr>
          <w:i/>
          <w:color w:val="A6A6A6" w:themeColor="background1" w:themeShade="A6"/>
          <w:sz w:val="22"/>
          <w:szCs w:val="22"/>
        </w:rPr>
        <w:t xml:space="preserve">Social &amp; Affordable Housing Contractor based in the North West </w:t>
      </w:r>
    </w:p>
    <w:p w14:paraId="5DAA8DF9" w14:textId="77777777" w:rsidR="00AB0B93" w:rsidRPr="007A13CE" w:rsidRDefault="00AB0B93" w:rsidP="000A3EC0">
      <w:pPr>
        <w:rPr>
          <w:sz w:val="22"/>
          <w:szCs w:val="22"/>
          <w:lang w:val="en-GB"/>
        </w:rPr>
      </w:pPr>
    </w:p>
    <w:p w14:paraId="73156A56" w14:textId="72BA9409" w:rsidR="00AB0B93" w:rsidRPr="007A13CE" w:rsidRDefault="00FA3AAD" w:rsidP="000A3EC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July</w:t>
      </w:r>
      <w:r w:rsidR="007A13CE" w:rsidRPr="007A13CE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2017</w:t>
      </w:r>
      <w:r w:rsidR="00AB0B93" w:rsidRPr="007A13CE">
        <w:rPr>
          <w:sz w:val="22"/>
          <w:szCs w:val="22"/>
          <w:lang w:val="en-GB"/>
        </w:rPr>
        <w:t xml:space="preserve"> – Present</w:t>
      </w:r>
      <w:r w:rsidR="00AB0B93" w:rsidRPr="007A13CE">
        <w:rPr>
          <w:sz w:val="22"/>
          <w:szCs w:val="22"/>
          <w:lang w:val="en-GB"/>
        </w:rPr>
        <w:tab/>
      </w:r>
      <w:r w:rsidR="00AB0B93" w:rsidRPr="00982EFD">
        <w:rPr>
          <w:b/>
          <w:color w:val="3366FF"/>
          <w:sz w:val="24"/>
        </w:rPr>
        <w:t>Site Manager</w:t>
      </w:r>
    </w:p>
    <w:p w14:paraId="179D6021" w14:textId="77777777" w:rsidR="000A3EC0" w:rsidRPr="00982EFD" w:rsidRDefault="000A3EC0" w:rsidP="000A3EC0">
      <w:pPr>
        <w:rPr>
          <w:i/>
          <w:sz w:val="22"/>
          <w:szCs w:val="22"/>
          <w:lang w:val="en-GB"/>
        </w:rPr>
      </w:pPr>
      <w:r w:rsidRPr="00982EFD">
        <w:rPr>
          <w:i/>
          <w:sz w:val="22"/>
          <w:szCs w:val="22"/>
          <w:lang w:val="en-GB"/>
        </w:rPr>
        <w:t>RESPONSIBILITIES</w:t>
      </w:r>
    </w:p>
    <w:p w14:paraId="0B7D8146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Oversee the execution of the project, as well as direct construction and management of all site operatives and subcontractors.</w:t>
      </w:r>
    </w:p>
    <w:p w14:paraId="68D4FF24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Monitor progress, oversee delivery of materials and carry out safety checks and resolve any issues as they arise.</w:t>
      </w:r>
    </w:p>
    <w:p w14:paraId="4E4D086E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Coordinate the work schedules and deliveries, making sure the site is run efficiently.</w:t>
      </w:r>
    </w:p>
    <w:p w14:paraId="7C494391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Keep the company directors and clients updated regularly on progress.</w:t>
      </w:r>
    </w:p>
    <w:p w14:paraId="21B20930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Oversee the general running of the site</w:t>
      </w:r>
      <w:proofErr w:type="gramStart"/>
      <w:r w:rsidRPr="007A13CE">
        <w:rPr>
          <w:sz w:val="22"/>
          <w:szCs w:val="22"/>
          <w:lang w:val="en-GB"/>
        </w:rPr>
        <w:t>;</w:t>
      </w:r>
      <w:proofErr w:type="gramEnd"/>
      <w:r w:rsidRPr="007A13CE">
        <w:rPr>
          <w:sz w:val="22"/>
          <w:szCs w:val="22"/>
          <w:lang w:val="en-GB"/>
        </w:rPr>
        <w:t xml:space="preserve"> deliveries, plans, costs, quality.</w:t>
      </w:r>
    </w:p>
    <w:p w14:paraId="4617457D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Liaising with clients and reporting progress</w:t>
      </w:r>
    </w:p>
    <w:p w14:paraId="05D19817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Communication with all parties involved in the project; sub-contractors</w:t>
      </w:r>
      <w:r w:rsidR="00B42ECF">
        <w:rPr>
          <w:sz w:val="22"/>
          <w:szCs w:val="22"/>
          <w:lang w:val="en-GB"/>
        </w:rPr>
        <w:t>, project managers, finance.</w:t>
      </w:r>
    </w:p>
    <w:p w14:paraId="54C46F5D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Communicate with professional staff (such as architects and surveyors).</w:t>
      </w:r>
    </w:p>
    <w:p w14:paraId="0EF127CB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Supervise contracted staff.</w:t>
      </w:r>
    </w:p>
    <w:p w14:paraId="54904487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Meeting and managing subcontractors.</w:t>
      </w:r>
    </w:p>
    <w:p w14:paraId="3DA1C835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Manage and monitor project plans and ensure that they meet agreed specifications, budgets and/or timescales and to oversee building work.</w:t>
      </w:r>
    </w:p>
    <w:p w14:paraId="028A78F1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Make regular safety inspections and ensure site safety.</w:t>
      </w:r>
    </w:p>
    <w:p w14:paraId="154E674E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Ensure that work complies with building regulations and health and safety legislation as well as other legal requirements.</w:t>
      </w:r>
    </w:p>
    <w:p w14:paraId="7BDDE630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Check and prepare site reports, designs and drawings.</w:t>
      </w:r>
    </w:p>
    <w:p w14:paraId="0AD4C1E4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Maintain quality control procedures.</w:t>
      </w:r>
    </w:p>
    <w:p w14:paraId="1F1F0473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Motivate the workforce</w:t>
      </w:r>
    </w:p>
    <w:p w14:paraId="03FA613C" w14:textId="77777777" w:rsidR="000A3EC0" w:rsidRPr="007A13CE" w:rsidRDefault="000A3EC0" w:rsidP="000A3EC0">
      <w:pPr>
        <w:numPr>
          <w:ilvl w:val="0"/>
          <w:numId w:val="8"/>
        </w:numPr>
        <w:rPr>
          <w:sz w:val="22"/>
          <w:szCs w:val="22"/>
          <w:lang w:val="en-GB"/>
        </w:rPr>
      </w:pPr>
      <w:r w:rsidRPr="007A13CE">
        <w:rPr>
          <w:sz w:val="22"/>
          <w:szCs w:val="22"/>
          <w:lang w:val="en-GB"/>
        </w:rPr>
        <w:t>Problem solving</w:t>
      </w:r>
    </w:p>
    <w:p w14:paraId="3770E9C7" w14:textId="77777777" w:rsidR="000A3EC0" w:rsidRPr="007A13CE" w:rsidRDefault="000A3EC0" w:rsidP="00996AE2">
      <w:pPr>
        <w:rPr>
          <w:sz w:val="22"/>
          <w:szCs w:val="22"/>
        </w:rPr>
      </w:pPr>
    </w:p>
    <w:p w14:paraId="01C54CDD" w14:textId="77777777" w:rsidR="000A3EC0" w:rsidRPr="007A13CE" w:rsidRDefault="000A3EC0" w:rsidP="000A3EC0">
      <w:pPr>
        <w:rPr>
          <w:color w:val="0000FF"/>
          <w:sz w:val="22"/>
          <w:szCs w:val="22"/>
        </w:rPr>
      </w:pPr>
      <w:r w:rsidRPr="007A13CE">
        <w:rPr>
          <w:color w:val="0000FF"/>
          <w:sz w:val="22"/>
          <w:szCs w:val="22"/>
        </w:rPr>
        <w:t>Previous Employment</w:t>
      </w:r>
    </w:p>
    <w:p w14:paraId="0607799B" w14:textId="77777777" w:rsidR="00FA3AAD" w:rsidRDefault="00FA3AAD" w:rsidP="00996AE2">
      <w:pPr>
        <w:rPr>
          <w:sz w:val="22"/>
          <w:szCs w:val="22"/>
        </w:rPr>
      </w:pPr>
    </w:p>
    <w:p w14:paraId="67D0E2EF" w14:textId="65202ECB" w:rsidR="00FA3AAD" w:rsidRDefault="00FA3AAD" w:rsidP="00996AE2">
      <w:pPr>
        <w:rPr>
          <w:sz w:val="22"/>
          <w:szCs w:val="22"/>
        </w:rPr>
      </w:pPr>
      <w:r>
        <w:rPr>
          <w:sz w:val="22"/>
          <w:szCs w:val="22"/>
        </w:rPr>
        <w:t>May 2015 – July 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2EFD">
        <w:rPr>
          <w:b/>
          <w:color w:val="3366FF"/>
          <w:sz w:val="24"/>
        </w:rPr>
        <w:t xml:space="preserve">Site Manager for </w:t>
      </w:r>
      <w:r>
        <w:rPr>
          <w:b/>
          <w:color w:val="3366FF"/>
          <w:sz w:val="24"/>
        </w:rPr>
        <w:t xml:space="preserve">Kier Living </w:t>
      </w:r>
      <w:r w:rsidRPr="00982EFD">
        <w:rPr>
          <w:b/>
          <w:color w:val="3366FF"/>
          <w:sz w:val="24"/>
        </w:rPr>
        <w:t>Ltd</w:t>
      </w:r>
    </w:p>
    <w:p w14:paraId="539ECA6F" w14:textId="2E1677D1" w:rsidR="00FA3AAD" w:rsidRDefault="00FA3AAD" w:rsidP="00996AE2">
      <w:pPr>
        <w:rPr>
          <w:sz w:val="22"/>
          <w:szCs w:val="22"/>
        </w:rPr>
      </w:pPr>
      <w:r w:rsidRPr="00E778E4">
        <w:rPr>
          <w:i/>
          <w:color w:val="A6A6A6" w:themeColor="background1" w:themeShade="A6"/>
          <w:sz w:val="22"/>
          <w:szCs w:val="22"/>
        </w:rPr>
        <w:t>Social &amp; Affordable Housing Contractor based in the North West</w:t>
      </w:r>
    </w:p>
    <w:p w14:paraId="493C6C60" w14:textId="47709B19" w:rsidR="00FA3AAD" w:rsidRDefault="00FA3AAD" w:rsidP="00996AE2">
      <w:pPr>
        <w:rPr>
          <w:sz w:val="22"/>
          <w:szCs w:val="22"/>
        </w:rPr>
      </w:pPr>
      <w:r>
        <w:rPr>
          <w:sz w:val="22"/>
          <w:szCs w:val="22"/>
        </w:rPr>
        <w:t xml:space="preserve">Projects: </w:t>
      </w:r>
      <w:r>
        <w:rPr>
          <w:sz w:val="22"/>
          <w:szCs w:val="22"/>
        </w:rPr>
        <w:tab/>
      </w:r>
      <w:r w:rsidRPr="007A13CE">
        <w:rPr>
          <w:sz w:val="22"/>
          <w:szCs w:val="22"/>
        </w:rPr>
        <w:t xml:space="preserve">For Great Places, </w:t>
      </w:r>
      <w:r>
        <w:rPr>
          <w:sz w:val="22"/>
          <w:szCs w:val="22"/>
        </w:rPr>
        <w:t>33</w:t>
      </w:r>
      <w:r w:rsidRPr="007A13CE">
        <w:rPr>
          <w:sz w:val="22"/>
          <w:szCs w:val="22"/>
        </w:rPr>
        <w:t xml:space="preserve"> Homes,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Timberframe</w:t>
      </w:r>
      <w:proofErr w:type="spellEnd"/>
      <w:r>
        <w:rPr>
          <w:sz w:val="22"/>
          <w:szCs w:val="22"/>
        </w:rPr>
        <w:t xml:space="preserve"> construction</w:t>
      </w:r>
      <w:r w:rsidRPr="007A13C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Wigan</w:t>
      </w:r>
      <w:proofErr w:type="spellEnd"/>
      <w:r>
        <w:rPr>
          <w:sz w:val="22"/>
          <w:szCs w:val="22"/>
        </w:rPr>
        <w:t>, 08/15 – 11/16</w:t>
      </w:r>
    </w:p>
    <w:p w14:paraId="2766F78C" w14:textId="77777777" w:rsidR="00FA3AAD" w:rsidRDefault="00FA3AAD" w:rsidP="00996AE2">
      <w:pPr>
        <w:rPr>
          <w:sz w:val="22"/>
          <w:szCs w:val="22"/>
        </w:rPr>
      </w:pPr>
    </w:p>
    <w:p w14:paraId="09227E66" w14:textId="77777777" w:rsidR="00AB0B93" w:rsidRPr="00982EFD" w:rsidRDefault="003C0AF3" w:rsidP="00996AE2">
      <w:pPr>
        <w:rPr>
          <w:sz w:val="24"/>
        </w:rPr>
      </w:pPr>
      <w:proofErr w:type="gramStart"/>
      <w:r w:rsidRPr="007A13CE">
        <w:rPr>
          <w:sz w:val="22"/>
          <w:szCs w:val="22"/>
        </w:rPr>
        <w:t>Oct  2013</w:t>
      </w:r>
      <w:proofErr w:type="gramEnd"/>
      <w:r w:rsidRPr="007A13CE">
        <w:rPr>
          <w:sz w:val="22"/>
          <w:szCs w:val="22"/>
        </w:rPr>
        <w:t xml:space="preserve"> -  </w:t>
      </w:r>
      <w:r w:rsidR="000A3EC0" w:rsidRPr="007A13CE">
        <w:rPr>
          <w:sz w:val="22"/>
          <w:szCs w:val="22"/>
        </w:rPr>
        <w:t>April 2015</w:t>
      </w:r>
      <w:r w:rsidRPr="007A13CE">
        <w:rPr>
          <w:sz w:val="22"/>
          <w:szCs w:val="22"/>
        </w:rPr>
        <w:tab/>
      </w:r>
      <w:r w:rsidRPr="007A13CE">
        <w:rPr>
          <w:sz w:val="22"/>
          <w:szCs w:val="22"/>
        </w:rPr>
        <w:tab/>
      </w:r>
      <w:r w:rsidRPr="00982EFD">
        <w:rPr>
          <w:b/>
          <w:color w:val="3366FF"/>
          <w:sz w:val="24"/>
        </w:rPr>
        <w:t xml:space="preserve">Site Manager </w:t>
      </w:r>
      <w:r w:rsidR="00E778E4" w:rsidRPr="00982EFD">
        <w:rPr>
          <w:b/>
          <w:color w:val="3366FF"/>
          <w:sz w:val="24"/>
        </w:rPr>
        <w:t xml:space="preserve">for </w:t>
      </w:r>
      <w:proofErr w:type="spellStart"/>
      <w:r w:rsidR="00AB0B93" w:rsidRPr="00982EFD">
        <w:rPr>
          <w:b/>
          <w:color w:val="3366FF"/>
          <w:sz w:val="24"/>
        </w:rPr>
        <w:t>Southdale</w:t>
      </w:r>
      <w:proofErr w:type="spellEnd"/>
      <w:r w:rsidR="00AB0B93" w:rsidRPr="00982EFD">
        <w:rPr>
          <w:b/>
          <w:color w:val="3366FF"/>
          <w:sz w:val="24"/>
        </w:rPr>
        <w:t xml:space="preserve"> Ltd</w:t>
      </w:r>
      <w:r w:rsidR="00AB0B93" w:rsidRPr="00982EFD">
        <w:rPr>
          <w:sz w:val="24"/>
        </w:rPr>
        <w:t xml:space="preserve"> </w:t>
      </w:r>
    </w:p>
    <w:p w14:paraId="0B57C6CF" w14:textId="77777777" w:rsidR="003C0AF3" w:rsidRPr="00E778E4" w:rsidRDefault="00AB0B93" w:rsidP="00996AE2">
      <w:pPr>
        <w:rPr>
          <w:i/>
          <w:color w:val="A6A6A6" w:themeColor="background1" w:themeShade="A6"/>
          <w:sz w:val="22"/>
          <w:szCs w:val="22"/>
        </w:rPr>
      </w:pPr>
      <w:r w:rsidRPr="00E778E4">
        <w:rPr>
          <w:i/>
          <w:color w:val="A6A6A6" w:themeColor="background1" w:themeShade="A6"/>
          <w:sz w:val="22"/>
          <w:szCs w:val="22"/>
        </w:rPr>
        <w:t>Social &amp; Affordable Housing Contractor based in the North West</w:t>
      </w:r>
    </w:p>
    <w:p w14:paraId="41729CB3" w14:textId="77777777" w:rsidR="00B563D3" w:rsidRPr="007A13CE" w:rsidRDefault="003C0AF3" w:rsidP="00996AE2">
      <w:pPr>
        <w:rPr>
          <w:sz w:val="22"/>
          <w:szCs w:val="22"/>
        </w:rPr>
      </w:pPr>
      <w:r w:rsidRPr="007A13CE">
        <w:rPr>
          <w:sz w:val="22"/>
          <w:szCs w:val="22"/>
        </w:rPr>
        <w:t xml:space="preserve">Projects: </w:t>
      </w:r>
      <w:r w:rsidRPr="007A13CE">
        <w:rPr>
          <w:sz w:val="22"/>
          <w:szCs w:val="22"/>
        </w:rPr>
        <w:tab/>
      </w:r>
      <w:r w:rsidR="00B563D3" w:rsidRPr="007A13CE">
        <w:rPr>
          <w:sz w:val="22"/>
          <w:szCs w:val="22"/>
        </w:rPr>
        <w:t>For Great Places, 46 Homes &amp; 1 Day Care u</w:t>
      </w:r>
      <w:r w:rsidR="00AB0B93" w:rsidRPr="007A13CE">
        <w:rPr>
          <w:sz w:val="22"/>
          <w:szCs w:val="22"/>
        </w:rPr>
        <w:t xml:space="preserve">nit, </w:t>
      </w:r>
      <w:proofErr w:type="spellStart"/>
      <w:r w:rsidR="00AB0B93" w:rsidRPr="007A13CE">
        <w:rPr>
          <w:sz w:val="22"/>
          <w:szCs w:val="22"/>
        </w:rPr>
        <w:t>Ramsbottom</w:t>
      </w:r>
      <w:proofErr w:type="spellEnd"/>
      <w:r w:rsidR="00AB0B93" w:rsidRPr="007A13CE">
        <w:rPr>
          <w:sz w:val="22"/>
          <w:szCs w:val="22"/>
        </w:rPr>
        <w:t>, 01/15 – 03/15</w:t>
      </w:r>
    </w:p>
    <w:p w14:paraId="64F261BC" w14:textId="77777777" w:rsidR="003C0AF3" w:rsidRPr="007A13CE" w:rsidRDefault="003C0AF3" w:rsidP="007A13CE">
      <w:pPr>
        <w:ind w:left="720" w:firstLine="720"/>
        <w:rPr>
          <w:sz w:val="22"/>
          <w:szCs w:val="22"/>
        </w:rPr>
      </w:pPr>
      <w:r w:rsidRPr="007A13CE">
        <w:rPr>
          <w:sz w:val="22"/>
          <w:szCs w:val="22"/>
        </w:rPr>
        <w:t xml:space="preserve">For </w:t>
      </w:r>
      <w:proofErr w:type="spellStart"/>
      <w:r w:rsidRPr="007A13CE">
        <w:rPr>
          <w:sz w:val="22"/>
          <w:szCs w:val="22"/>
        </w:rPr>
        <w:t>Adactus</w:t>
      </w:r>
      <w:proofErr w:type="spellEnd"/>
      <w:r w:rsidRPr="007A13CE">
        <w:rPr>
          <w:sz w:val="22"/>
          <w:szCs w:val="22"/>
        </w:rPr>
        <w:t xml:space="preserve"> 24 homes, Traditional co</w:t>
      </w:r>
      <w:r w:rsidR="00B563D3" w:rsidRPr="007A13CE">
        <w:rPr>
          <w:sz w:val="22"/>
          <w:szCs w:val="22"/>
        </w:rPr>
        <w:t>nstruction, Chorley, 03/14-01/15</w:t>
      </w:r>
    </w:p>
    <w:p w14:paraId="419C5305" w14:textId="77777777" w:rsidR="007A13CE" w:rsidRPr="007A13CE" w:rsidRDefault="007A13CE" w:rsidP="007A13CE">
      <w:pPr>
        <w:ind w:left="720" w:firstLine="720"/>
        <w:rPr>
          <w:sz w:val="22"/>
          <w:szCs w:val="22"/>
        </w:rPr>
      </w:pPr>
      <w:r w:rsidRPr="007A13CE">
        <w:rPr>
          <w:sz w:val="22"/>
          <w:szCs w:val="22"/>
        </w:rPr>
        <w:tab/>
        <w:t>Considerate Constructors Scheme Score: 39/50</w:t>
      </w:r>
    </w:p>
    <w:p w14:paraId="2529CBF9" w14:textId="77777777" w:rsidR="007A13CE" w:rsidRPr="007A13CE" w:rsidRDefault="007A13CE" w:rsidP="007A13CE">
      <w:pPr>
        <w:ind w:left="720" w:firstLine="720"/>
        <w:rPr>
          <w:sz w:val="22"/>
          <w:szCs w:val="22"/>
        </w:rPr>
      </w:pPr>
      <w:r w:rsidRPr="007A13CE">
        <w:rPr>
          <w:sz w:val="22"/>
          <w:szCs w:val="22"/>
        </w:rPr>
        <w:tab/>
        <w:t>Customer Satisfaction Score: 94%</w:t>
      </w:r>
    </w:p>
    <w:p w14:paraId="4F82CB2D" w14:textId="77777777" w:rsidR="003C0AF3" w:rsidRPr="007A13CE" w:rsidRDefault="003C0AF3" w:rsidP="00E778E4">
      <w:pPr>
        <w:ind w:left="720" w:firstLine="720"/>
        <w:rPr>
          <w:sz w:val="22"/>
          <w:szCs w:val="22"/>
        </w:rPr>
      </w:pPr>
      <w:proofErr w:type="gramStart"/>
      <w:r w:rsidRPr="007A13CE">
        <w:rPr>
          <w:sz w:val="22"/>
          <w:szCs w:val="22"/>
        </w:rPr>
        <w:t xml:space="preserve">For </w:t>
      </w:r>
      <w:proofErr w:type="spellStart"/>
      <w:r w:rsidRPr="007A13CE">
        <w:rPr>
          <w:sz w:val="22"/>
          <w:szCs w:val="22"/>
        </w:rPr>
        <w:t>Regenda</w:t>
      </w:r>
      <w:proofErr w:type="spellEnd"/>
      <w:r w:rsidRPr="007A13CE">
        <w:rPr>
          <w:sz w:val="22"/>
          <w:szCs w:val="22"/>
        </w:rPr>
        <w:t xml:space="preserve">, Demolition to build 9 Houses in </w:t>
      </w:r>
      <w:proofErr w:type="spellStart"/>
      <w:r w:rsidRPr="007A13CE">
        <w:rPr>
          <w:sz w:val="22"/>
          <w:szCs w:val="22"/>
        </w:rPr>
        <w:t>Timberframe</w:t>
      </w:r>
      <w:proofErr w:type="spellEnd"/>
      <w:r w:rsidRPr="007A13CE">
        <w:rPr>
          <w:sz w:val="22"/>
          <w:szCs w:val="22"/>
        </w:rPr>
        <w:t>, Birkenhead.</w:t>
      </w:r>
      <w:proofErr w:type="gramEnd"/>
      <w:r w:rsidRPr="007A13CE">
        <w:rPr>
          <w:sz w:val="22"/>
          <w:szCs w:val="22"/>
        </w:rPr>
        <w:t xml:space="preserve"> 07/13 – 03/14</w:t>
      </w:r>
    </w:p>
    <w:p w14:paraId="67B94E45" w14:textId="77777777" w:rsidR="007A13CE" w:rsidRPr="007A13CE" w:rsidRDefault="007A13CE" w:rsidP="007A13CE">
      <w:pPr>
        <w:ind w:left="720" w:firstLine="720"/>
        <w:rPr>
          <w:sz w:val="22"/>
          <w:szCs w:val="22"/>
        </w:rPr>
      </w:pPr>
      <w:r w:rsidRPr="007A13CE">
        <w:rPr>
          <w:sz w:val="22"/>
          <w:szCs w:val="22"/>
        </w:rPr>
        <w:tab/>
        <w:t>Considerate Constructors Scheme Score: 37/50</w:t>
      </w:r>
    </w:p>
    <w:p w14:paraId="4AFC8D80" w14:textId="77777777" w:rsidR="007A13CE" w:rsidRPr="007A13CE" w:rsidRDefault="007A13CE" w:rsidP="007A13CE">
      <w:pPr>
        <w:ind w:left="720" w:firstLine="720"/>
        <w:rPr>
          <w:sz w:val="22"/>
          <w:szCs w:val="22"/>
        </w:rPr>
      </w:pPr>
      <w:r w:rsidRPr="007A13CE">
        <w:rPr>
          <w:sz w:val="22"/>
          <w:szCs w:val="22"/>
        </w:rPr>
        <w:tab/>
        <w:t>Customer Satisfaction Score: 99%</w:t>
      </w:r>
    </w:p>
    <w:p w14:paraId="55CD3892" w14:textId="77777777" w:rsidR="00E778E4" w:rsidRDefault="00E778E4" w:rsidP="00996AE2">
      <w:pPr>
        <w:rPr>
          <w:sz w:val="22"/>
          <w:szCs w:val="22"/>
        </w:rPr>
      </w:pPr>
    </w:p>
    <w:p w14:paraId="3D002769" w14:textId="718A16AD" w:rsidR="003C0AF3" w:rsidRPr="00982EFD" w:rsidRDefault="003C0AF3" w:rsidP="00996AE2">
      <w:pPr>
        <w:rPr>
          <w:sz w:val="24"/>
        </w:rPr>
      </w:pPr>
      <w:r w:rsidRPr="007A13CE">
        <w:rPr>
          <w:sz w:val="22"/>
          <w:szCs w:val="22"/>
        </w:rPr>
        <w:t>July 2011 – Oct 2013</w:t>
      </w:r>
      <w:r w:rsidRPr="007A13CE">
        <w:rPr>
          <w:sz w:val="22"/>
          <w:szCs w:val="22"/>
        </w:rPr>
        <w:tab/>
      </w:r>
      <w:r w:rsidRPr="007A13CE">
        <w:rPr>
          <w:sz w:val="22"/>
          <w:szCs w:val="22"/>
        </w:rPr>
        <w:tab/>
      </w:r>
      <w:r w:rsidR="00E778E4">
        <w:rPr>
          <w:sz w:val="22"/>
          <w:szCs w:val="22"/>
        </w:rPr>
        <w:tab/>
      </w:r>
      <w:r w:rsidRPr="00982EFD">
        <w:rPr>
          <w:b/>
          <w:color w:val="3366FF"/>
          <w:sz w:val="24"/>
        </w:rPr>
        <w:t>Assistant Site Manager</w:t>
      </w:r>
      <w:r w:rsidR="00982EFD">
        <w:rPr>
          <w:b/>
          <w:color w:val="3366FF"/>
          <w:sz w:val="24"/>
        </w:rPr>
        <w:t xml:space="preserve"> for </w:t>
      </w:r>
      <w:proofErr w:type="spellStart"/>
      <w:r w:rsidR="00982EFD">
        <w:rPr>
          <w:b/>
          <w:color w:val="3366FF"/>
          <w:sz w:val="24"/>
        </w:rPr>
        <w:t>Southdale</w:t>
      </w:r>
      <w:proofErr w:type="spellEnd"/>
      <w:r w:rsidR="00982EFD">
        <w:rPr>
          <w:b/>
          <w:color w:val="3366FF"/>
          <w:sz w:val="24"/>
        </w:rPr>
        <w:t xml:space="preserve"> Ltd</w:t>
      </w:r>
    </w:p>
    <w:p w14:paraId="07465A8B" w14:textId="631C6BA0" w:rsidR="00C87DDA" w:rsidRDefault="00C87DDA" w:rsidP="00996AE2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br w:type="page"/>
      </w:r>
    </w:p>
    <w:p w14:paraId="3DAB7089" w14:textId="77777777" w:rsidR="003C0AF3" w:rsidRDefault="003C0AF3" w:rsidP="00996AE2">
      <w:r>
        <w:lastRenderedPageBreak/>
        <w:t xml:space="preserve">Jan 2009 - July 2011 </w:t>
      </w:r>
      <w:r>
        <w:tab/>
      </w:r>
      <w:r>
        <w:tab/>
      </w:r>
      <w:r w:rsidRPr="00982EFD">
        <w:rPr>
          <w:b/>
          <w:color w:val="3366FF"/>
        </w:rPr>
        <w:t>QHSE Manager for Kirk Environmental ltd</w:t>
      </w:r>
    </w:p>
    <w:p w14:paraId="7508FECC" w14:textId="2035E300" w:rsidR="003C0AF3" w:rsidRPr="00E778E4" w:rsidRDefault="003C0AF3" w:rsidP="00996AE2">
      <w:pPr>
        <w:rPr>
          <w:i/>
          <w:color w:val="A6A6A6" w:themeColor="background1" w:themeShade="A6"/>
          <w:szCs w:val="20"/>
        </w:rPr>
      </w:pPr>
      <w:r w:rsidRPr="00E778E4">
        <w:rPr>
          <w:i/>
          <w:color w:val="A6A6A6" w:themeColor="background1" w:themeShade="A6"/>
          <w:szCs w:val="20"/>
        </w:rPr>
        <w:t>Liquid Storage C</w:t>
      </w:r>
      <w:r w:rsidR="00BE1935">
        <w:rPr>
          <w:i/>
          <w:color w:val="A6A6A6" w:themeColor="background1" w:themeShade="A6"/>
          <w:szCs w:val="20"/>
        </w:rPr>
        <w:t>onstructor for Utility</w:t>
      </w:r>
      <w:r w:rsidRPr="00E778E4">
        <w:rPr>
          <w:i/>
          <w:color w:val="A6A6A6" w:themeColor="background1" w:themeShade="A6"/>
          <w:szCs w:val="20"/>
        </w:rPr>
        <w:t xml:space="preserve"> and Renewable Energy Contractors (Anaerobic Di</w:t>
      </w:r>
      <w:r w:rsidR="00B563D3" w:rsidRPr="00E778E4">
        <w:rPr>
          <w:i/>
          <w:color w:val="A6A6A6" w:themeColor="background1" w:themeShade="A6"/>
          <w:szCs w:val="20"/>
        </w:rPr>
        <w:t xml:space="preserve">gestion), based in Nelson, </w:t>
      </w:r>
    </w:p>
    <w:p w14:paraId="7523DFCD" w14:textId="77777777" w:rsidR="003C0AF3" w:rsidRDefault="003C0AF3" w:rsidP="00996AE2">
      <w:r>
        <w:tab/>
        <w:t xml:space="preserve">Overall responsibility for the </w:t>
      </w:r>
      <w:r>
        <w:rPr>
          <w:b/>
        </w:rPr>
        <w:t>Company Health &amp; Safety</w:t>
      </w:r>
      <w:r>
        <w:t xml:space="preserve">, monitoring and maintaining </w:t>
      </w:r>
      <w:r>
        <w:rPr>
          <w:b/>
        </w:rPr>
        <w:t xml:space="preserve">ISO 9001 &amp; </w:t>
      </w:r>
      <w:r>
        <w:rPr>
          <w:b/>
        </w:rPr>
        <w:tab/>
        <w:t xml:space="preserve">UVDB </w:t>
      </w:r>
      <w:r>
        <w:rPr>
          <w:b/>
        </w:rPr>
        <w:tab/>
        <w:t>accreditation</w:t>
      </w:r>
      <w:r>
        <w:t xml:space="preserve"> involving myself in all aspects of the company. Duties include:</w:t>
      </w:r>
    </w:p>
    <w:p w14:paraId="7C4DB9E0" w14:textId="77777777" w:rsidR="003C0AF3" w:rsidRDefault="003C0AF3">
      <w:pPr>
        <w:pStyle w:val="BodyBulletA"/>
        <w:numPr>
          <w:ilvl w:val="3"/>
          <w:numId w:val="1"/>
        </w:numPr>
        <w:tabs>
          <w:tab w:val="clear" w:pos="180"/>
          <w:tab w:val="num" w:pos="1260"/>
        </w:tabs>
        <w:ind w:left="1260" w:hanging="180"/>
        <w:rPr>
          <w:rFonts w:ascii="Arial" w:hAnsi="Arial"/>
          <w:position w:val="-2"/>
          <w:sz w:val="20"/>
        </w:rPr>
      </w:pPr>
      <w:r>
        <w:rPr>
          <w:rFonts w:ascii="Arial" w:hAnsi="Arial"/>
          <w:b/>
          <w:sz w:val="20"/>
        </w:rPr>
        <w:t xml:space="preserve">Method Statement &amp; Risk Assessment </w:t>
      </w:r>
      <w:r>
        <w:rPr>
          <w:rFonts w:ascii="Arial" w:hAnsi="Arial"/>
          <w:sz w:val="20"/>
        </w:rPr>
        <w:t>approval.</w:t>
      </w:r>
    </w:p>
    <w:p w14:paraId="4CE0B0B3" w14:textId="77777777" w:rsidR="003C0AF3" w:rsidRDefault="003C0AF3">
      <w:pPr>
        <w:pStyle w:val="BodyBulletA"/>
        <w:numPr>
          <w:ilvl w:val="3"/>
          <w:numId w:val="1"/>
        </w:numPr>
        <w:tabs>
          <w:tab w:val="clear" w:pos="180"/>
          <w:tab w:val="num" w:pos="1260"/>
        </w:tabs>
        <w:ind w:left="1260" w:hanging="180"/>
        <w:rPr>
          <w:rFonts w:ascii="Arial" w:hAnsi="Arial"/>
          <w:position w:val="-2"/>
          <w:sz w:val="20"/>
        </w:rPr>
      </w:pPr>
      <w:r>
        <w:rPr>
          <w:rFonts w:ascii="Arial" w:hAnsi="Arial"/>
          <w:sz w:val="20"/>
        </w:rPr>
        <w:t>Quality Plans.</w:t>
      </w:r>
    </w:p>
    <w:p w14:paraId="62E79346" w14:textId="77777777" w:rsidR="003C0AF3" w:rsidRDefault="003C0AF3">
      <w:pPr>
        <w:pStyle w:val="BodyBulletA"/>
        <w:numPr>
          <w:ilvl w:val="3"/>
          <w:numId w:val="1"/>
        </w:numPr>
        <w:tabs>
          <w:tab w:val="clear" w:pos="180"/>
          <w:tab w:val="num" w:pos="1260"/>
        </w:tabs>
        <w:ind w:left="1260" w:hanging="180"/>
        <w:rPr>
          <w:rFonts w:ascii="Arial" w:hAnsi="Arial"/>
          <w:position w:val="-2"/>
          <w:sz w:val="20"/>
        </w:rPr>
      </w:pPr>
      <w:r>
        <w:rPr>
          <w:rFonts w:ascii="Arial" w:hAnsi="Arial"/>
          <w:sz w:val="20"/>
        </w:rPr>
        <w:t>Operation &amp; Maintenance Manuals.</w:t>
      </w:r>
    </w:p>
    <w:p w14:paraId="6909D2DF" w14:textId="77777777" w:rsidR="003C0AF3" w:rsidRDefault="003C0AF3">
      <w:pPr>
        <w:pStyle w:val="BodyBulletA"/>
        <w:numPr>
          <w:ilvl w:val="3"/>
          <w:numId w:val="1"/>
        </w:numPr>
        <w:tabs>
          <w:tab w:val="clear" w:pos="180"/>
          <w:tab w:val="num" w:pos="1260"/>
        </w:tabs>
        <w:ind w:left="1260" w:hanging="180"/>
        <w:rPr>
          <w:rFonts w:ascii="Arial" w:hAnsi="Arial"/>
          <w:position w:val="-2"/>
          <w:sz w:val="20"/>
        </w:rPr>
      </w:pPr>
      <w:r>
        <w:rPr>
          <w:rFonts w:ascii="Arial" w:hAnsi="Arial"/>
          <w:sz w:val="20"/>
        </w:rPr>
        <w:t>Hazard &amp; Operability Studies (HAZOP) for equipment installed in explosive zones.</w:t>
      </w:r>
    </w:p>
    <w:p w14:paraId="38EBAB2D" w14:textId="77777777" w:rsidR="00B563D3" w:rsidRPr="00B563D3" w:rsidRDefault="003C0AF3" w:rsidP="00B563D3">
      <w:pPr>
        <w:pStyle w:val="BodyBulletA"/>
        <w:numPr>
          <w:ilvl w:val="3"/>
          <w:numId w:val="1"/>
        </w:numPr>
        <w:tabs>
          <w:tab w:val="clear" w:pos="180"/>
          <w:tab w:val="num" w:pos="1260"/>
        </w:tabs>
        <w:ind w:left="1260" w:hanging="180"/>
        <w:rPr>
          <w:rFonts w:ascii="Arial" w:hAnsi="Arial"/>
          <w:position w:val="-2"/>
          <w:sz w:val="20"/>
        </w:rPr>
      </w:pPr>
      <w:r>
        <w:rPr>
          <w:rFonts w:ascii="Arial" w:hAnsi="Arial"/>
          <w:sz w:val="20"/>
        </w:rPr>
        <w:t xml:space="preserve">Setting up systems to meet the standards of </w:t>
      </w:r>
      <w:r>
        <w:rPr>
          <w:rFonts w:ascii="Arial" w:hAnsi="Arial"/>
          <w:b/>
          <w:sz w:val="20"/>
        </w:rPr>
        <w:t>ISO 14001 and 18001.</w:t>
      </w:r>
      <w:r w:rsidRPr="00352A8A">
        <w:rPr>
          <w:rFonts w:ascii="Arial" w:hAnsi="Arial"/>
          <w:color w:val="FFFFFF"/>
          <w:sz w:val="18"/>
        </w:rPr>
        <w:t>Option</w:t>
      </w:r>
      <w:r w:rsidR="00B563D3">
        <w:rPr>
          <w:rFonts w:ascii="Arial" w:hAnsi="Arial"/>
          <w:color w:val="FFFFFF"/>
          <w:sz w:val="18"/>
        </w:rPr>
        <w:t xml:space="preserve"> studies</w:t>
      </w:r>
    </w:p>
    <w:p w14:paraId="2AACCBB3" w14:textId="77777777" w:rsidR="00BE1935" w:rsidRDefault="003C0AF3" w:rsidP="00BE1935">
      <w:pPr>
        <w:pStyle w:val="BodyBulletA"/>
        <w:rPr>
          <w:rFonts w:ascii="Arial" w:hAnsi="Arial"/>
          <w:b/>
          <w:sz w:val="20"/>
          <w:u w:val="single"/>
        </w:rPr>
      </w:pPr>
      <w:r w:rsidRPr="00963880">
        <w:rPr>
          <w:rFonts w:ascii="Arial" w:hAnsi="Arial"/>
          <w:b/>
          <w:sz w:val="20"/>
          <w:u w:val="single"/>
        </w:rPr>
        <w:t>Achievements</w:t>
      </w:r>
      <w:r w:rsidR="00BE1935">
        <w:rPr>
          <w:rFonts w:ascii="Arial" w:hAnsi="Arial"/>
          <w:b/>
          <w:sz w:val="20"/>
          <w:u w:val="single"/>
        </w:rPr>
        <w:t>:</w:t>
      </w:r>
      <w:r w:rsidR="00BE1935">
        <w:rPr>
          <w:rFonts w:ascii="Arial" w:hAnsi="Arial"/>
          <w:b/>
          <w:sz w:val="20"/>
          <w:u w:val="single"/>
        </w:rPr>
        <w:tab/>
      </w:r>
    </w:p>
    <w:p w14:paraId="19DD02B6" w14:textId="420F5504" w:rsidR="003C0AF3" w:rsidRDefault="003C0AF3" w:rsidP="00BE1935">
      <w:pPr>
        <w:pStyle w:val="BodyBulletB"/>
        <w:numPr>
          <w:ilvl w:val="3"/>
          <w:numId w:val="2"/>
        </w:numPr>
        <w:tabs>
          <w:tab w:val="clear" w:pos="180"/>
          <w:tab w:val="num" w:pos="1260"/>
        </w:tabs>
        <w:ind w:left="1260" w:hanging="180"/>
        <w:rPr>
          <w:rFonts w:ascii="Arial" w:hAnsi="Arial"/>
          <w:b/>
          <w:position w:val="-2"/>
          <w:sz w:val="20"/>
        </w:rPr>
      </w:pPr>
      <w:r>
        <w:rPr>
          <w:rFonts w:ascii="Arial" w:hAnsi="Arial"/>
          <w:b/>
          <w:i/>
          <w:sz w:val="20"/>
        </w:rPr>
        <w:t>British Safety Council’s</w:t>
      </w:r>
      <w:r>
        <w:rPr>
          <w:rFonts w:ascii="Arial" w:hAnsi="Arial"/>
          <w:b/>
          <w:sz w:val="20"/>
        </w:rPr>
        <w:t xml:space="preserve"> International Safety Award for 2009.</w:t>
      </w:r>
    </w:p>
    <w:p w14:paraId="4EBDC281" w14:textId="77777777" w:rsidR="003C0AF3" w:rsidRDefault="003C0AF3">
      <w:pPr>
        <w:pStyle w:val="BodyBulletB"/>
        <w:numPr>
          <w:ilvl w:val="3"/>
          <w:numId w:val="2"/>
        </w:numPr>
        <w:tabs>
          <w:tab w:val="clear" w:pos="180"/>
          <w:tab w:val="num" w:pos="1260"/>
        </w:tabs>
        <w:ind w:left="1260" w:hanging="180"/>
        <w:rPr>
          <w:rFonts w:ascii="Arial" w:hAnsi="Arial"/>
          <w:b/>
          <w:position w:val="-2"/>
          <w:sz w:val="20"/>
        </w:rPr>
      </w:pPr>
      <w:r>
        <w:rPr>
          <w:rFonts w:ascii="Arial" w:hAnsi="Arial"/>
          <w:b/>
          <w:sz w:val="20"/>
        </w:rPr>
        <w:t>Improving the yearly UVDB scores, in Health &amp; Safety, Environment and Quality.</w:t>
      </w:r>
    </w:p>
    <w:p w14:paraId="60DBA627" w14:textId="77777777" w:rsidR="003C0AF3" w:rsidRDefault="003C0AF3">
      <w:pPr>
        <w:pStyle w:val="BodyBulletB"/>
        <w:numPr>
          <w:ilvl w:val="3"/>
          <w:numId w:val="2"/>
        </w:numPr>
        <w:tabs>
          <w:tab w:val="clear" w:pos="180"/>
          <w:tab w:val="num" w:pos="1260"/>
        </w:tabs>
        <w:ind w:left="1260" w:hanging="180"/>
        <w:rPr>
          <w:rFonts w:ascii="Arial" w:hAnsi="Arial"/>
          <w:b/>
          <w:position w:val="-2"/>
          <w:sz w:val="20"/>
        </w:rPr>
      </w:pPr>
      <w:r>
        <w:rPr>
          <w:rFonts w:ascii="Arial" w:hAnsi="Arial"/>
          <w:b/>
          <w:sz w:val="20"/>
        </w:rPr>
        <w:t xml:space="preserve">Achieving CHAS </w:t>
      </w:r>
      <w:r>
        <w:rPr>
          <w:rFonts w:ascii="Arial" w:hAnsi="Arial"/>
          <w:b/>
          <w:i/>
          <w:sz w:val="20"/>
        </w:rPr>
        <w:t>(Contractors Health And Safety scheme)</w:t>
      </w:r>
      <w:r>
        <w:rPr>
          <w:rFonts w:ascii="Arial" w:hAnsi="Arial"/>
          <w:b/>
          <w:sz w:val="20"/>
        </w:rPr>
        <w:t xml:space="preserve"> Accreditation.</w:t>
      </w:r>
    </w:p>
    <w:p w14:paraId="65821775" w14:textId="77777777" w:rsidR="003C0AF3" w:rsidRDefault="003C0AF3">
      <w:pPr>
        <w:pStyle w:val="BodyBulletB"/>
        <w:numPr>
          <w:ilvl w:val="3"/>
          <w:numId w:val="2"/>
        </w:numPr>
        <w:tabs>
          <w:tab w:val="clear" w:pos="180"/>
          <w:tab w:val="num" w:pos="1260"/>
        </w:tabs>
        <w:ind w:left="1260" w:hanging="180"/>
        <w:rPr>
          <w:rFonts w:ascii="Arial" w:hAnsi="Arial"/>
          <w:position w:val="-2"/>
          <w:sz w:val="20"/>
        </w:rPr>
      </w:pPr>
      <w:r>
        <w:rPr>
          <w:rFonts w:ascii="Arial" w:hAnsi="Arial"/>
          <w:b/>
          <w:sz w:val="20"/>
        </w:rPr>
        <w:t>Overall improvement to all aspects of the company’s Health &amp; Safety</w:t>
      </w:r>
    </w:p>
    <w:p w14:paraId="4ACAD5EB" w14:textId="77777777" w:rsidR="003C0AF3" w:rsidRPr="00BE1935" w:rsidRDefault="003C0AF3" w:rsidP="00996AE2">
      <w:pPr>
        <w:rPr>
          <w:sz w:val="16"/>
          <w:szCs w:val="16"/>
        </w:rPr>
      </w:pPr>
    </w:p>
    <w:p w14:paraId="627D8038" w14:textId="77777777" w:rsidR="003C0AF3" w:rsidRDefault="003C0AF3" w:rsidP="00996AE2">
      <w:proofErr w:type="gramStart"/>
      <w:r>
        <w:t>Oct 2008 - Dec 2008</w:t>
      </w:r>
      <w:r>
        <w:tab/>
      </w:r>
      <w:r>
        <w:tab/>
      </w:r>
      <w:r w:rsidRPr="00982EFD">
        <w:rPr>
          <w:b/>
          <w:color w:val="3366FF"/>
        </w:rPr>
        <w:t>Environmental Assistant for Halcrow Group</w:t>
      </w:r>
      <w:r w:rsidRPr="00E778E4">
        <w:rPr>
          <w:b/>
        </w:rPr>
        <w:t>.</w:t>
      </w:r>
      <w:proofErr w:type="gramEnd"/>
    </w:p>
    <w:p w14:paraId="03ACDB1C" w14:textId="77777777" w:rsidR="003C0AF3" w:rsidRPr="00E778E4" w:rsidRDefault="003C0AF3" w:rsidP="00996AE2">
      <w:pPr>
        <w:rPr>
          <w:i/>
          <w:color w:val="A6A6A6" w:themeColor="background1" w:themeShade="A6"/>
          <w:szCs w:val="20"/>
        </w:rPr>
      </w:pPr>
      <w:proofErr w:type="gramStart"/>
      <w:r w:rsidRPr="00E778E4">
        <w:rPr>
          <w:i/>
          <w:color w:val="A6A6A6" w:themeColor="background1" w:themeShade="A6"/>
          <w:szCs w:val="20"/>
        </w:rPr>
        <w:t>Managing Agent for the Highways Agency in North West area.</w:t>
      </w:r>
      <w:proofErr w:type="gramEnd"/>
    </w:p>
    <w:p w14:paraId="195E70D4" w14:textId="77777777" w:rsidR="003C0AF3" w:rsidRDefault="003C0AF3" w:rsidP="00996AE2">
      <w:r>
        <w:tab/>
        <w:t>Setting up Environmental Management Systems to meet the standards of ISO 14001.</w:t>
      </w:r>
    </w:p>
    <w:p w14:paraId="571B3C92" w14:textId="77777777" w:rsidR="003C0AF3" w:rsidRDefault="003C0AF3">
      <w:pPr>
        <w:pStyle w:val="BodyBulletA"/>
        <w:numPr>
          <w:ilvl w:val="3"/>
          <w:numId w:val="1"/>
        </w:numPr>
        <w:tabs>
          <w:tab w:val="clear" w:pos="180"/>
          <w:tab w:val="num" w:pos="1260"/>
        </w:tabs>
        <w:ind w:left="1260" w:hanging="180"/>
        <w:rPr>
          <w:rFonts w:ascii="Arial" w:hAnsi="Arial"/>
          <w:position w:val="-2"/>
          <w:sz w:val="20"/>
        </w:rPr>
      </w:pPr>
      <w:r>
        <w:rPr>
          <w:rFonts w:ascii="Arial" w:hAnsi="Arial"/>
          <w:sz w:val="20"/>
        </w:rPr>
        <w:t>Updating and Adjusting the Environmental Policy.</w:t>
      </w:r>
    </w:p>
    <w:p w14:paraId="4AEF98C9" w14:textId="77777777" w:rsidR="003C0AF3" w:rsidRDefault="003C0AF3">
      <w:pPr>
        <w:pStyle w:val="BodyBulletA"/>
        <w:numPr>
          <w:ilvl w:val="3"/>
          <w:numId w:val="1"/>
        </w:numPr>
        <w:tabs>
          <w:tab w:val="clear" w:pos="180"/>
          <w:tab w:val="num" w:pos="1260"/>
        </w:tabs>
        <w:ind w:left="1260" w:hanging="180"/>
        <w:rPr>
          <w:rFonts w:ascii="Arial" w:hAnsi="Arial"/>
          <w:position w:val="-2"/>
          <w:sz w:val="20"/>
        </w:rPr>
      </w:pPr>
      <w:r>
        <w:rPr>
          <w:rFonts w:ascii="Arial" w:hAnsi="Arial"/>
          <w:sz w:val="20"/>
        </w:rPr>
        <w:t xml:space="preserve">Writing the Environmental Management Plan. </w:t>
      </w:r>
    </w:p>
    <w:p w14:paraId="64C53880" w14:textId="77777777" w:rsidR="003C0AF3" w:rsidRDefault="003C0AF3">
      <w:pPr>
        <w:pStyle w:val="BodyBulletA"/>
        <w:numPr>
          <w:ilvl w:val="3"/>
          <w:numId w:val="1"/>
        </w:numPr>
        <w:tabs>
          <w:tab w:val="clear" w:pos="180"/>
          <w:tab w:val="num" w:pos="1260"/>
        </w:tabs>
        <w:ind w:left="1260" w:hanging="180"/>
        <w:rPr>
          <w:rFonts w:ascii="Arial" w:hAnsi="Arial"/>
          <w:position w:val="-2"/>
          <w:sz w:val="20"/>
        </w:rPr>
      </w:pPr>
      <w:r>
        <w:rPr>
          <w:rFonts w:ascii="Arial" w:hAnsi="Arial"/>
          <w:sz w:val="20"/>
        </w:rPr>
        <w:t>Applying relevant regulations and legislation to company operations.</w:t>
      </w:r>
    </w:p>
    <w:p w14:paraId="7D156C66" w14:textId="77777777" w:rsidR="003C0AF3" w:rsidRDefault="003C0AF3">
      <w:pPr>
        <w:pStyle w:val="BodyBulletA"/>
        <w:numPr>
          <w:ilvl w:val="3"/>
          <w:numId w:val="1"/>
        </w:numPr>
        <w:tabs>
          <w:tab w:val="clear" w:pos="180"/>
          <w:tab w:val="num" w:pos="1260"/>
        </w:tabs>
        <w:ind w:left="1260" w:hanging="180"/>
        <w:rPr>
          <w:rFonts w:ascii="Arial" w:hAnsi="Arial"/>
          <w:position w:val="-2"/>
          <w:sz w:val="20"/>
        </w:rPr>
      </w:pPr>
      <w:r>
        <w:rPr>
          <w:rFonts w:ascii="Arial" w:hAnsi="Arial"/>
          <w:sz w:val="20"/>
        </w:rPr>
        <w:t>Presenting to BSI for certification.</w:t>
      </w:r>
    </w:p>
    <w:p w14:paraId="39EC8675" w14:textId="77777777" w:rsidR="003C0AF3" w:rsidRPr="00BE1935" w:rsidRDefault="003C0AF3" w:rsidP="00996AE2">
      <w:pPr>
        <w:rPr>
          <w:sz w:val="16"/>
          <w:szCs w:val="16"/>
        </w:rPr>
      </w:pPr>
    </w:p>
    <w:p w14:paraId="41EF04A8" w14:textId="77777777" w:rsidR="003C0AF3" w:rsidRDefault="003C0AF3" w:rsidP="00996AE2">
      <w:proofErr w:type="gramStart"/>
      <w:r>
        <w:t>Sep 2004 - Sep 2008</w:t>
      </w:r>
      <w:r>
        <w:tab/>
      </w:r>
      <w:r>
        <w:tab/>
      </w:r>
      <w:r w:rsidRPr="00982EFD">
        <w:rPr>
          <w:b/>
          <w:color w:val="3366FF"/>
        </w:rPr>
        <w:t>Assistant Site Manager for MILLER HOMES</w:t>
      </w:r>
      <w:r w:rsidRPr="00E778E4">
        <w:rPr>
          <w:b/>
        </w:rPr>
        <w:t>.</w:t>
      </w:r>
      <w:proofErr w:type="gramEnd"/>
    </w:p>
    <w:p w14:paraId="099265D2" w14:textId="77777777" w:rsidR="003C0AF3" w:rsidRPr="00E778E4" w:rsidRDefault="003C0AF3" w:rsidP="00996AE2">
      <w:pPr>
        <w:rPr>
          <w:i/>
          <w:color w:val="A6A6A6" w:themeColor="background1" w:themeShade="A6"/>
          <w:szCs w:val="20"/>
        </w:rPr>
      </w:pPr>
      <w:proofErr w:type="gramStart"/>
      <w:r w:rsidRPr="00E778E4">
        <w:rPr>
          <w:i/>
          <w:color w:val="A6A6A6" w:themeColor="background1" w:themeShade="A6"/>
          <w:szCs w:val="20"/>
        </w:rPr>
        <w:t>Large house builder, based in Midlands and North West.</w:t>
      </w:r>
      <w:proofErr w:type="gramEnd"/>
    </w:p>
    <w:p w14:paraId="5058D306" w14:textId="77777777" w:rsidR="003C0AF3" w:rsidRDefault="003C0AF3" w:rsidP="00996AE2">
      <w:r>
        <w:t xml:space="preserve">Managed a variety of projects some with sole responsibility and others as Assistant Site Manager. </w:t>
      </w:r>
    </w:p>
    <w:p w14:paraId="7AA46DAF" w14:textId="77777777" w:rsidR="003C0AF3" w:rsidRDefault="003C0AF3" w:rsidP="00996AE2">
      <w:r>
        <w:t>My portfolio of projects include</w:t>
      </w:r>
      <w:proofErr w:type="gramStart"/>
      <w:r>
        <w:t>:-</w:t>
      </w:r>
      <w:proofErr w:type="gramEnd"/>
    </w:p>
    <w:p w14:paraId="1110D0FB" w14:textId="77777777" w:rsidR="003C0AF3" w:rsidRDefault="003C0AF3">
      <w:pPr>
        <w:pStyle w:val="BodyBulletA"/>
        <w:numPr>
          <w:ilvl w:val="5"/>
          <w:numId w:val="3"/>
        </w:numPr>
        <w:tabs>
          <w:tab w:val="clear" w:pos="180"/>
          <w:tab w:val="num" w:pos="1980"/>
        </w:tabs>
        <w:ind w:left="1980" w:hanging="180"/>
        <w:rPr>
          <w:rFonts w:ascii="Arial" w:hAnsi="Arial"/>
          <w:position w:val="-2"/>
          <w:sz w:val="20"/>
        </w:rPr>
      </w:pPr>
      <w:r>
        <w:rPr>
          <w:rFonts w:ascii="Arial" w:hAnsi="Arial"/>
          <w:sz w:val="20"/>
        </w:rPr>
        <w:t xml:space="preserve">Mixed residential scheme of </w:t>
      </w:r>
      <w:r>
        <w:rPr>
          <w:rFonts w:ascii="Arial" w:hAnsi="Arial"/>
          <w:b/>
          <w:sz w:val="20"/>
        </w:rPr>
        <w:t>92 units</w:t>
      </w:r>
      <w:r>
        <w:rPr>
          <w:rFonts w:ascii="Arial" w:hAnsi="Arial"/>
          <w:sz w:val="20"/>
        </w:rPr>
        <w:t>, project value £23 million.</w:t>
      </w:r>
    </w:p>
    <w:p w14:paraId="4D2DF125" w14:textId="77777777" w:rsidR="003C0AF3" w:rsidRDefault="003C0AF3">
      <w:pPr>
        <w:pStyle w:val="BodyBulletA"/>
        <w:numPr>
          <w:ilvl w:val="5"/>
          <w:numId w:val="3"/>
        </w:numPr>
        <w:tabs>
          <w:tab w:val="clear" w:pos="180"/>
          <w:tab w:val="num" w:pos="1980"/>
        </w:tabs>
        <w:ind w:left="1980" w:hanging="180"/>
        <w:rPr>
          <w:rFonts w:ascii="Arial" w:hAnsi="Arial"/>
          <w:b/>
          <w:position w:val="-2"/>
          <w:sz w:val="20"/>
        </w:rPr>
      </w:pPr>
      <w:r>
        <w:rPr>
          <w:rFonts w:ascii="Arial" w:hAnsi="Arial"/>
          <w:sz w:val="20"/>
        </w:rPr>
        <w:t xml:space="preserve">Apartment Scheme of </w:t>
      </w:r>
      <w:r>
        <w:rPr>
          <w:rFonts w:ascii="Arial" w:hAnsi="Arial"/>
          <w:b/>
          <w:sz w:val="20"/>
        </w:rPr>
        <w:t xml:space="preserve">121 units, </w:t>
      </w:r>
      <w:r>
        <w:rPr>
          <w:rFonts w:ascii="Arial" w:hAnsi="Arial"/>
          <w:sz w:val="20"/>
        </w:rPr>
        <w:t>project value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£15 million</w:t>
      </w:r>
    </w:p>
    <w:p w14:paraId="7688E89D" w14:textId="77777777" w:rsidR="003C0AF3" w:rsidRDefault="003C0AF3">
      <w:pPr>
        <w:pStyle w:val="BodyBulletA"/>
        <w:numPr>
          <w:ilvl w:val="5"/>
          <w:numId w:val="3"/>
        </w:numPr>
        <w:tabs>
          <w:tab w:val="clear" w:pos="180"/>
          <w:tab w:val="num" w:pos="1980"/>
        </w:tabs>
        <w:ind w:left="1980" w:hanging="180"/>
        <w:rPr>
          <w:rFonts w:ascii="Arial" w:hAnsi="Arial"/>
          <w:b/>
          <w:position w:val="-2"/>
          <w:sz w:val="20"/>
        </w:rPr>
      </w:pPr>
      <w:r>
        <w:rPr>
          <w:rFonts w:ascii="Arial" w:hAnsi="Arial"/>
          <w:b/>
          <w:sz w:val="20"/>
        </w:rPr>
        <w:t>7 units</w:t>
      </w:r>
      <w:r>
        <w:rPr>
          <w:rFonts w:ascii="Arial" w:hAnsi="Arial"/>
          <w:sz w:val="20"/>
        </w:rPr>
        <w:t xml:space="preserve"> completed with </w:t>
      </w:r>
      <w:r>
        <w:rPr>
          <w:rFonts w:ascii="Arial" w:hAnsi="Arial"/>
          <w:b/>
          <w:sz w:val="20"/>
        </w:rPr>
        <w:t>sole responsibility</w:t>
      </w:r>
      <w:r>
        <w:rPr>
          <w:rFonts w:ascii="Arial" w:hAnsi="Arial"/>
          <w:sz w:val="20"/>
        </w:rPr>
        <w:t>, project value £3 million</w:t>
      </w:r>
    </w:p>
    <w:p w14:paraId="7D50B682" w14:textId="77777777" w:rsidR="003C0AF3" w:rsidRDefault="003C0AF3" w:rsidP="00996AE2">
      <w:pPr>
        <w:numPr>
          <w:ilvl w:val="0"/>
          <w:numId w:val="4"/>
        </w:numPr>
        <w:rPr>
          <w:b/>
        </w:rPr>
      </w:pPr>
      <w:r>
        <w:t xml:space="preserve">Always met KPI’s set for </w:t>
      </w:r>
      <w:proofErr w:type="spellStart"/>
      <w:r>
        <w:t>programme</w:t>
      </w:r>
      <w:proofErr w:type="spellEnd"/>
      <w:r>
        <w:t>, budget, safety and customer satisfactions.</w:t>
      </w:r>
    </w:p>
    <w:p w14:paraId="1C769396" w14:textId="77777777" w:rsidR="003C0AF3" w:rsidRDefault="003C0AF3" w:rsidP="00996AE2">
      <w:pPr>
        <w:numPr>
          <w:ilvl w:val="0"/>
          <w:numId w:val="5"/>
        </w:numPr>
      </w:pPr>
      <w:r>
        <w:t>Graduate Management Scheme accomplished.</w:t>
      </w:r>
    </w:p>
    <w:p w14:paraId="0C08ACCC" w14:textId="77777777" w:rsidR="003C0AF3" w:rsidRDefault="003C0AF3" w:rsidP="00996AE2">
      <w:pPr>
        <w:numPr>
          <w:ilvl w:val="0"/>
          <w:numId w:val="5"/>
        </w:numPr>
        <w:rPr>
          <w:b/>
        </w:rPr>
      </w:pPr>
      <w:r>
        <w:t>‘Improver Topics’ to research and present every six months to all Directors.</w:t>
      </w:r>
    </w:p>
    <w:p w14:paraId="43D9D6A4" w14:textId="77777777" w:rsidR="003C0AF3" w:rsidRDefault="003C0AF3" w:rsidP="00996AE2">
      <w:pPr>
        <w:numPr>
          <w:ilvl w:val="0"/>
          <w:numId w:val="5"/>
        </w:numPr>
      </w:pPr>
      <w:r>
        <w:rPr>
          <w:rStyle w:val="EmphasisA"/>
          <w:rFonts w:ascii="Arial" w:hAnsi="Arial"/>
        </w:rPr>
        <w:t>Successful</w:t>
      </w:r>
      <w:r>
        <w:t xml:space="preserve"> </w:t>
      </w:r>
      <w:r>
        <w:rPr>
          <w:b/>
        </w:rPr>
        <w:t>placements</w:t>
      </w:r>
      <w:r>
        <w:t xml:space="preserve"> in various departments gaining extensive exposure in:</w:t>
      </w:r>
    </w:p>
    <w:p w14:paraId="170C24D4" w14:textId="77777777" w:rsidR="003C0AF3" w:rsidRDefault="003C0AF3">
      <w:pPr>
        <w:pStyle w:val="BodyBulletA"/>
        <w:numPr>
          <w:ilvl w:val="5"/>
          <w:numId w:val="3"/>
        </w:numPr>
        <w:tabs>
          <w:tab w:val="clear" w:pos="180"/>
          <w:tab w:val="num" w:pos="1980"/>
        </w:tabs>
        <w:ind w:left="1980" w:hanging="180"/>
        <w:rPr>
          <w:rFonts w:ascii="Arial" w:hAnsi="Arial"/>
          <w:b/>
          <w:position w:val="-2"/>
          <w:sz w:val="20"/>
        </w:rPr>
      </w:pPr>
      <w:r>
        <w:rPr>
          <w:rFonts w:ascii="Arial" w:hAnsi="Arial"/>
          <w:b/>
          <w:sz w:val="20"/>
        </w:rPr>
        <w:t xml:space="preserve">Commercial: </w:t>
      </w:r>
      <w:r>
        <w:rPr>
          <w:rFonts w:ascii="Arial" w:hAnsi="Arial"/>
          <w:sz w:val="20"/>
        </w:rPr>
        <w:t>with</w:t>
      </w:r>
      <w:r>
        <w:rPr>
          <w:rFonts w:ascii="Arial" w:hAnsi="Arial"/>
          <w:b/>
          <w:sz w:val="20"/>
        </w:rPr>
        <w:t xml:space="preserve"> Project QS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b/>
          <w:sz w:val="20"/>
        </w:rPr>
        <w:t xml:space="preserve"> Buyer </w:t>
      </w:r>
      <w:r>
        <w:rPr>
          <w:rFonts w:ascii="Arial" w:hAnsi="Arial"/>
          <w:sz w:val="20"/>
        </w:rPr>
        <w:t>(to monitor costs and budgets)</w:t>
      </w:r>
    </w:p>
    <w:p w14:paraId="47ED84EC" w14:textId="77777777" w:rsidR="003C0AF3" w:rsidRDefault="003C0AF3">
      <w:pPr>
        <w:pStyle w:val="BodyBulletA"/>
        <w:numPr>
          <w:ilvl w:val="5"/>
          <w:numId w:val="3"/>
        </w:numPr>
        <w:tabs>
          <w:tab w:val="clear" w:pos="180"/>
          <w:tab w:val="num" w:pos="1980"/>
        </w:tabs>
        <w:ind w:left="1980" w:hanging="180"/>
        <w:rPr>
          <w:rFonts w:ascii="Arial" w:hAnsi="Arial"/>
          <w:b/>
          <w:position w:val="-2"/>
          <w:sz w:val="20"/>
        </w:rPr>
      </w:pPr>
      <w:r>
        <w:rPr>
          <w:rFonts w:ascii="Arial" w:hAnsi="Arial"/>
          <w:b/>
          <w:sz w:val="20"/>
        </w:rPr>
        <w:t xml:space="preserve">Construction: </w:t>
      </w:r>
      <w:r>
        <w:rPr>
          <w:rFonts w:ascii="Arial" w:hAnsi="Arial"/>
          <w:sz w:val="20"/>
        </w:rPr>
        <w:t>with</w:t>
      </w:r>
      <w:r>
        <w:rPr>
          <w:rFonts w:ascii="Arial" w:hAnsi="Arial"/>
          <w:b/>
          <w:sz w:val="20"/>
        </w:rPr>
        <w:t xml:space="preserve"> Project Manager </w:t>
      </w:r>
      <w:r>
        <w:rPr>
          <w:rFonts w:ascii="Arial" w:hAnsi="Arial"/>
          <w:sz w:val="20"/>
        </w:rPr>
        <w:t>(to included planning and scheduling)</w:t>
      </w:r>
    </w:p>
    <w:p w14:paraId="7E113C81" w14:textId="77777777" w:rsidR="003C0AF3" w:rsidRDefault="003C0AF3">
      <w:pPr>
        <w:pStyle w:val="BodyBulletA"/>
        <w:numPr>
          <w:ilvl w:val="5"/>
          <w:numId w:val="3"/>
        </w:numPr>
        <w:tabs>
          <w:tab w:val="clear" w:pos="180"/>
          <w:tab w:val="num" w:pos="1980"/>
        </w:tabs>
        <w:ind w:left="1980" w:hanging="180"/>
        <w:rPr>
          <w:rFonts w:ascii="Arial" w:hAnsi="Arial"/>
          <w:b/>
          <w:position w:val="-2"/>
          <w:sz w:val="20"/>
        </w:rPr>
      </w:pPr>
      <w:r>
        <w:rPr>
          <w:rFonts w:ascii="Arial" w:hAnsi="Arial"/>
          <w:b/>
          <w:sz w:val="20"/>
        </w:rPr>
        <w:t>Technical</w:t>
      </w:r>
      <w:r>
        <w:rPr>
          <w:rFonts w:ascii="Arial" w:hAnsi="Arial"/>
          <w:sz w:val="20"/>
        </w:rPr>
        <w:t>: with</w:t>
      </w:r>
      <w:r>
        <w:rPr>
          <w:rFonts w:ascii="Arial" w:hAnsi="Arial"/>
          <w:b/>
          <w:sz w:val="20"/>
        </w:rPr>
        <w:t xml:space="preserve"> Design Co-</w:t>
      </w:r>
      <w:proofErr w:type="spellStart"/>
      <w:r>
        <w:rPr>
          <w:rFonts w:ascii="Arial" w:hAnsi="Arial"/>
          <w:b/>
          <w:sz w:val="20"/>
        </w:rPr>
        <w:t>ordinators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b/>
          <w:sz w:val="20"/>
        </w:rPr>
        <w:t xml:space="preserve"> Engineers</w:t>
      </w:r>
    </w:p>
    <w:p w14:paraId="764B1AD8" w14:textId="77777777" w:rsidR="003C0AF3" w:rsidRPr="00BE1935" w:rsidRDefault="003C0AF3" w:rsidP="00996AE2">
      <w:pPr>
        <w:rPr>
          <w:sz w:val="16"/>
          <w:szCs w:val="16"/>
        </w:rPr>
      </w:pPr>
    </w:p>
    <w:p w14:paraId="3A51C595" w14:textId="77777777" w:rsidR="003C0AF3" w:rsidRDefault="003C0AF3" w:rsidP="00996AE2">
      <w:pPr>
        <w:rPr>
          <w:sz w:val="18"/>
        </w:rPr>
      </w:pPr>
      <w:proofErr w:type="gramStart"/>
      <w:r>
        <w:t>Dec 2001- Sep 2004</w:t>
      </w:r>
      <w:r>
        <w:rPr>
          <w:b/>
        </w:rPr>
        <w:tab/>
      </w:r>
      <w:r w:rsidRPr="00982EFD">
        <w:rPr>
          <w:b/>
          <w:color w:val="3366FF"/>
        </w:rPr>
        <w:t>Store Services Section Manager for MARKS &amp; SPENCER</w:t>
      </w:r>
      <w:r>
        <w:rPr>
          <w:b/>
        </w:rPr>
        <w:t xml:space="preserve"> </w:t>
      </w:r>
      <w:r>
        <w:rPr>
          <w:sz w:val="18"/>
        </w:rPr>
        <w:t xml:space="preserve">at the </w:t>
      </w:r>
      <w:proofErr w:type="spellStart"/>
      <w:r>
        <w:rPr>
          <w:sz w:val="18"/>
        </w:rPr>
        <w:t>Tunbridge</w:t>
      </w:r>
      <w:proofErr w:type="spellEnd"/>
      <w:r>
        <w:rPr>
          <w:sz w:val="18"/>
        </w:rPr>
        <w:t xml:space="preserve"> Wells Store.</w:t>
      </w:r>
      <w:proofErr w:type="gramEnd"/>
    </w:p>
    <w:p w14:paraId="6E15BB5E" w14:textId="77777777" w:rsidR="003C0AF3" w:rsidRDefault="003C0AF3" w:rsidP="007A13CE">
      <w:r>
        <w:t>Responsible for and managing the ‘behind the scenes’ team that supports the sales floor teams; duties include</w:t>
      </w:r>
    </w:p>
    <w:p w14:paraId="52C207F9" w14:textId="77777777" w:rsidR="003C0AF3" w:rsidRDefault="003C0AF3" w:rsidP="007A13CE">
      <w:pPr>
        <w:ind w:left="1440"/>
      </w:pPr>
      <w:r>
        <w:t>Facilities Management including Elevators and HVAC to ensure that the facilities are in working order.</w:t>
      </w:r>
    </w:p>
    <w:p w14:paraId="78B8BAFD" w14:textId="77777777" w:rsidR="003C0AF3" w:rsidRDefault="003C0AF3" w:rsidP="007A13CE">
      <w:pPr>
        <w:ind w:left="1440"/>
      </w:pPr>
      <w:r>
        <w:t>Cash Office, IT Systems including POS tills, Canteen Budget, Logistics and Store Rooms.</w:t>
      </w:r>
    </w:p>
    <w:p w14:paraId="61EA6C73" w14:textId="77777777" w:rsidR="003C0AF3" w:rsidRDefault="003C0AF3" w:rsidP="00996AE2">
      <w:r w:rsidRPr="00AB0B93">
        <w:rPr>
          <w:color w:val="0000FF"/>
        </w:rPr>
        <w:t>Education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4F7162" w14:textId="77777777" w:rsidR="003C0AF3" w:rsidRDefault="003C0AF3" w:rsidP="00996AE2">
      <w:r>
        <w:t>2006 - 2009</w:t>
      </w:r>
      <w:r>
        <w:tab/>
      </w:r>
      <w:r w:rsidR="007A13CE">
        <w:tab/>
      </w:r>
      <w:r w:rsidR="007A13CE">
        <w:tab/>
      </w:r>
      <w:r>
        <w:t>Graduate Certificate in Construction Management</w:t>
      </w:r>
    </w:p>
    <w:p w14:paraId="77BDB53C" w14:textId="77777777" w:rsidR="003C0AF3" w:rsidRDefault="003C0AF3" w:rsidP="00996AE2">
      <w:pPr>
        <w:rPr>
          <w:b/>
        </w:rPr>
      </w:pPr>
      <w:r>
        <w:t>Anglia Ruskin University</w:t>
      </w:r>
    </w:p>
    <w:p w14:paraId="43DEA9B8" w14:textId="77777777" w:rsidR="003C0AF3" w:rsidRDefault="003C0AF3" w:rsidP="00996AE2">
      <w:r>
        <w:t>1997 - 2001</w:t>
      </w:r>
      <w:r>
        <w:tab/>
      </w:r>
      <w:r>
        <w:tab/>
      </w:r>
      <w:r>
        <w:tab/>
        <w:t>BEng (</w:t>
      </w:r>
      <w:proofErr w:type="spellStart"/>
      <w:r>
        <w:t>Hons</w:t>
      </w:r>
      <w:proofErr w:type="spellEnd"/>
      <w:r>
        <w:t xml:space="preserve">) Mechanical Engineering  </w:t>
      </w:r>
    </w:p>
    <w:p w14:paraId="5021D97A" w14:textId="77777777" w:rsidR="003C0AF3" w:rsidRDefault="003C0AF3" w:rsidP="00E778E4">
      <w:r>
        <w:t>University of Southampton</w:t>
      </w:r>
      <w:r w:rsidR="00E778E4">
        <w:tab/>
      </w:r>
      <w:r w:rsidR="00E778E4">
        <w:tab/>
      </w:r>
      <w:r w:rsidR="00E778E4">
        <w:tab/>
      </w:r>
      <w:r>
        <w:t>Material Science</w:t>
      </w:r>
    </w:p>
    <w:p w14:paraId="3DA0EACC" w14:textId="77777777" w:rsidR="003C0AF3" w:rsidRDefault="003C0AF3" w:rsidP="00E778E4">
      <w:pPr>
        <w:numPr>
          <w:ilvl w:val="0"/>
          <w:numId w:val="7"/>
        </w:numPr>
      </w:pPr>
      <w:r>
        <w:t>Structures</w:t>
      </w:r>
    </w:p>
    <w:p w14:paraId="615C66E7" w14:textId="77777777" w:rsidR="003C0AF3" w:rsidRDefault="003C0AF3" w:rsidP="00E778E4">
      <w:pPr>
        <w:numPr>
          <w:ilvl w:val="0"/>
          <w:numId w:val="7"/>
        </w:numPr>
      </w:pPr>
      <w:r>
        <w:t>Fluid Mechanics</w:t>
      </w:r>
    </w:p>
    <w:p w14:paraId="30E4A11B" w14:textId="77777777" w:rsidR="003C0AF3" w:rsidRDefault="003C0AF3" w:rsidP="00996AE2">
      <w:pPr>
        <w:numPr>
          <w:ilvl w:val="0"/>
          <w:numId w:val="7"/>
        </w:numPr>
      </w:pPr>
      <w:r>
        <w:t>Thermodynamics</w:t>
      </w:r>
    </w:p>
    <w:p w14:paraId="4E0565F2" w14:textId="77777777" w:rsidR="003C0AF3" w:rsidRDefault="003C0AF3" w:rsidP="00996AE2">
      <w:pPr>
        <w:numPr>
          <w:ilvl w:val="0"/>
          <w:numId w:val="7"/>
        </w:numPr>
      </w:pPr>
      <w:r>
        <w:t>Vibration and Dynamic Analysis</w:t>
      </w:r>
    </w:p>
    <w:p w14:paraId="4024C649" w14:textId="77777777" w:rsidR="003C0AF3" w:rsidRDefault="003C0AF3" w:rsidP="00996AE2">
      <w:r>
        <w:rPr>
          <w:b/>
        </w:rPr>
        <w:t>Research Project</w:t>
      </w:r>
      <w:r>
        <w:t xml:space="preserve">: The use of a Heat Pump in order to improve the efficiency in purifying water. </w:t>
      </w:r>
    </w:p>
    <w:p w14:paraId="5DD7C266" w14:textId="77777777" w:rsidR="003C0AF3" w:rsidRPr="00F538C9" w:rsidRDefault="003C0AF3" w:rsidP="00996AE2">
      <w:pPr>
        <w:rPr>
          <w:sz w:val="16"/>
          <w:szCs w:val="16"/>
        </w:rPr>
      </w:pPr>
    </w:p>
    <w:p w14:paraId="3949A1C4" w14:textId="77777777" w:rsidR="003C0AF3" w:rsidRDefault="003C0AF3" w:rsidP="00996AE2">
      <w:r>
        <w:t>1994 - 1997</w:t>
      </w:r>
      <w:r>
        <w:tab/>
      </w:r>
      <w:r>
        <w:tab/>
      </w:r>
      <w:r>
        <w:tab/>
      </w:r>
      <w:r>
        <w:rPr>
          <w:b/>
        </w:rPr>
        <w:t>Baccalaureate</w:t>
      </w:r>
      <w:r>
        <w:t xml:space="preserve"> Technique (Equivalent of A-Levels)</w:t>
      </w:r>
    </w:p>
    <w:p w14:paraId="58CFA675" w14:textId="77777777" w:rsidR="003C0AF3" w:rsidRDefault="003C0AF3" w:rsidP="00996AE2">
      <w:r>
        <w:tab/>
      </w:r>
      <w:r>
        <w:tab/>
      </w:r>
      <w:r>
        <w:tab/>
      </w:r>
      <w:r>
        <w:tab/>
      </w:r>
      <w:proofErr w:type="spellStart"/>
      <w:r>
        <w:t>Lycee</w:t>
      </w:r>
      <w:proofErr w:type="spellEnd"/>
      <w:r>
        <w:t xml:space="preserve"> Technique Jean Perrin </w:t>
      </w:r>
    </w:p>
    <w:p w14:paraId="3131B092" w14:textId="77777777" w:rsidR="003C0AF3" w:rsidRDefault="003C0AF3" w:rsidP="00996AE2">
      <w:pPr>
        <w:rPr>
          <w:b/>
          <w:sz w:val="32"/>
          <w:u w:val="single"/>
        </w:rPr>
      </w:pPr>
      <w:r>
        <w:tab/>
      </w:r>
      <w:r>
        <w:tab/>
      </w:r>
      <w:r>
        <w:tab/>
      </w:r>
      <w:r>
        <w:tab/>
        <w:t xml:space="preserve">St </w:t>
      </w:r>
      <w:proofErr w:type="spellStart"/>
      <w:r>
        <w:t>Ouen</w:t>
      </w:r>
      <w:proofErr w:type="spellEnd"/>
      <w:r>
        <w:t xml:space="preserve"> </w:t>
      </w:r>
      <w:proofErr w:type="spellStart"/>
      <w:r>
        <w:t>L’Aumone</w:t>
      </w:r>
      <w:proofErr w:type="spellEnd"/>
      <w:r>
        <w:t>, France</w:t>
      </w:r>
    </w:p>
    <w:p w14:paraId="5A4F9140" w14:textId="77777777" w:rsidR="003C0AF3" w:rsidRPr="00B563D3" w:rsidRDefault="003C0AF3" w:rsidP="00996AE2">
      <w:r w:rsidRPr="00AB0B93">
        <w:rPr>
          <w:color w:val="0000FF"/>
        </w:rPr>
        <w:t>Skills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8437A4" w14:textId="77777777" w:rsidR="003C0AF3" w:rsidRPr="00E778E4" w:rsidRDefault="003C0AF3" w:rsidP="00996AE2">
      <w:pPr>
        <w:rPr>
          <w:u w:val="single"/>
        </w:rPr>
      </w:pPr>
      <w:r>
        <w:rPr>
          <w:u w:val="single"/>
        </w:rPr>
        <w:t>Courses</w:t>
      </w:r>
      <w:r>
        <w:t>:</w:t>
      </w:r>
      <w:r>
        <w:tab/>
      </w:r>
      <w:r>
        <w:tab/>
      </w:r>
      <w:r w:rsidR="00B563D3">
        <w:t xml:space="preserve">SMSTS, </w:t>
      </w:r>
      <w:r>
        <w:t>Scaffolding Safety Inspection</w:t>
      </w:r>
      <w:r w:rsidR="00B563D3">
        <w:t xml:space="preserve">, </w:t>
      </w:r>
      <w:r>
        <w:t>First Aid at Work</w:t>
      </w:r>
      <w:r w:rsidR="00B563D3">
        <w:t xml:space="preserve">, </w:t>
      </w:r>
      <w:r>
        <w:t>CSCS Card</w:t>
      </w:r>
    </w:p>
    <w:p w14:paraId="20575DEE" w14:textId="77777777" w:rsidR="00E778E4" w:rsidRDefault="003C0AF3" w:rsidP="00E778E4">
      <w:pPr>
        <w:rPr>
          <w:u w:val="single"/>
        </w:rPr>
      </w:pPr>
      <w:r>
        <w:rPr>
          <w:u w:val="single"/>
        </w:rPr>
        <w:t>Computer</w:t>
      </w:r>
      <w:r>
        <w:t>:</w:t>
      </w:r>
      <w:r>
        <w:tab/>
      </w:r>
      <w:r>
        <w:tab/>
        <w:t xml:space="preserve">Very computer literate with excellent understanding of </w:t>
      </w:r>
      <w:r w:rsidR="00B42ECF">
        <w:rPr>
          <w:b/>
        </w:rPr>
        <w:t xml:space="preserve">Microsoft </w:t>
      </w:r>
      <w:r>
        <w:rPr>
          <w:b/>
        </w:rPr>
        <w:t>Office</w:t>
      </w:r>
      <w:r>
        <w:t xml:space="preserve">, and </w:t>
      </w:r>
      <w:r>
        <w:rPr>
          <w:b/>
        </w:rPr>
        <w:t>Mac OS.</w:t>
      </w:r>
      <w:r w:rsidR="00E778E4" w:rsidRPr="00E778E4">
        <w:rPr>
          <w:u w:val="single"/>
        </w:rPr>
        <w:t xml:space="preserve"> </w:t>
      </w:r>
    </w:p>
    <w:p w14:paraId="52BB34A6" w14:textId="77777777" w:rsidR="00E778E4" w:rsidRDefault="00E778E4" w:rsidP="00E778E4">
      <w:r>
        <w:rPr>
          <w:u w:val="single"/>
        </w:rPr>
        <w:t>Languages</w:t>
      </w:r>
      <w:r>
        <w:t>:</w:t>
      </w:r>
      <w:r>
        <w:tab/>
      </w:r>
      <w:r>
        <w:tab/>
        <w:t>French - Fluent</w:t>
      </w:r>
      <w:r w:rsidRPr="00B563D3">
        <w:t xml:space="preserve"> </w:t>
      </w:r>
      <w:r>
        <w:t>Turkish - Learning</w:t>
      </w:r>
    </w:p>
    <w:p w14:paraId="72DF9F31" w14:textId="77777777" w:rsidR="003C0AF3" w:rsidRPr="00F538C9" w:rsidRDefault="003C0AF3" w:rsidP="00996AE2">
      <w:pPr>
        <w:rPr>
          <w:sz w:val="10"/>
          <w:szCs w:val="10"/>
        </w:rPr>
      </w:pPr>
    </w:p>
    <w:p w14:paraId="07EB014E" w14:textId="77777777" w:rsidR="00B42ECF" w:rsidRDefault="00E778E4" w:rsidP="00996AE2">
      <w:r>
        <w:t>Hobbies</w:t>
      </w:r>
      <w:r>
        <w:tab/>
      </w:r>
      <w:r>
        <w:tab/>
      </w:r>
      <w:r w:rsidR="00B563D3" w:rsidRPr="00B563D3">
        <w:t>A</w:t>
      </w:r>
      <w:r w:rsidR="003C0AF3" w:rsidRPr="00B563D3">
        <w:t>lways had an interest in Cars, Computers and the latest Technology.</w:t>
      </w:r>
    </w:p>
    <w:p w14:paraId="112D3D53" w14:textId="77777777" w:rsidR="00F538C9" w:rsidRDefault="00F538C9" w:rsidP="00996AE2"/>
    <w:p w14:paraId="0F964F07" w14:textId="77777777" w:rsidR="00F538C9" w:rsidRPr="00982EFD" w:rsidRDefault="003C0AF3" w:rsidP="00F538C9">
      <w:pPr>
        <w:jc w:val="center"/>
        <w:rPr>
          <w:i/>
          <w:color w:val="4A442A" w:themeColor="background2" w:themeShade="40"/>
          <w:sz w:val="24"/>
        </w:rPr>
      </w:pPr>
      <w:r w:rsidRPr="00982EFD">
        <w:rPr>
          <w:i/>
          <w:color w:val="4A442A" w:themeColor="background2" w:themeShade="40"/>
          <w:sz w:val="24"/>
        </w:rPr>
        <w:t xml:space="preserve">An Engineer at heart, Constructor by trade with a passion for Environmental Technology </w:t>
      </w:r>
    </w:p>
    <w:p w14:paraId="5D9DD364" w14:textId="14628A06" w:rsidR="003C0AF3" w:rsidRPr="00F538C9" w:rsidRDefault="003C0AF3" w:rsidP="00F538C9">
      <w:pPr>
        <w:jc w:val="center"/>
        <w:rPr>
          <w:i/>
          <w:sz w:val="24"/>
        </w:rPr>
      </w:pPr>
      <w:r w:rsidRPr="00982EFD">
        <w:rPr>
          <w:i/>
          <w:color w:val="4A442A" w:themeColor="background2" w:themeShade="40"/>
          <w:sz w:val="24"/>
        </w:rPr>
        <w:t>I am looking to continue the momentum of a successful career.</w:t>
      </w:r>
    </w:p>
    <w:sectPr w:rsidR="003C0AF3" w:rsidRPr="00F538C9" w:rsidSect="00B563D3">
      <w:headerReference w:type="even" r:id="rId10"/>
      <w:headerReference w:type="default" r:id="rId11"/>
      <w:footerReference w:type="even" r:id="rId12"/>
      <w:footerReference w:type="default" r:id="rId13"/>
      <w:pgSz w:w="11899" w:h="16837"/>
      <w:pgMar w:top="720" w:right="720" w:bottom="720" w:left="72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1065D" w14:textId="77777777" w:rsidR="00BE1935" w:rsidRDefault="00BE1935" w:rsidP="00996AE2">
      <w:r>
        <w:separator/>
      </w:r>
    </w:p>
  </w:endnote>
  <w:endnote w:type="continuationSeparator" w:id="0">
    <w:p w14:paraId="25967324" w14:textId="77777777" w:rsidR="00BE1935" w:rsidRDefault="00BE1935" w:rsidP="0099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E89D8" w14:textId="77777777" w:rsidR="00BE1935" w:rsidRDefault="00BE1935" w:rsidP="00996AE2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8A610" w14:textId="77777777" w:rsidR="00BE1935" w:rsidRDefault="00BE1935" w:rsidP="00996AE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39D2A" w14:textId="77777777" w:rsidR="00BE1935" w:rsidRDefault="00BE1935" w:rsidP="00996AE2">
      <w:r>
        <w:separator/>
      </w:r>
    </w:p>
  </w:footnote>
  <w:footnote w:type="continuationSeparator" w:id="0">
    <w:p w14:paraId="464231F3" w14:textId="77777777" w:rsidR="00BE1935" w:rsidRDefault="00BE1935" w:rsidP="00996A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7B08D" w14:textId="77777777" w:rsidR="00BE1935" w:rsidRDefault="00BE1935" w:rsidP="00996AE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B6DE8" w14:textId="77777777" w:rsidR="00BE1935" w:rsidRDefault="00BE1935" w:rsidP="00996AE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position w:val="0"/>
      </w:rPr>
    </w:lvl>
    <w:lvl w:ilvl="1"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</w:rPr>
    </w:lvl>
    <w:lvl w:ilvl="2"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</w:rPr>
    </w:lvl>
    <w:lvl w:ilvl="3"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0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position w:val="0"/>
      </w:rPr>
    </w:lvl>
    <w:lvl w:ilvl="1"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</w:rPr>
    </w:lvl>
    <w:lvl w:ilvl="2"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</w:rPr>
    </w:lvl>
    <w:lvl w:ilvl="3"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0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position w:val="0"/>
      </w:rPr>
    </w:lvl>
    <w:lvl w:ilvl="1"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</w:rPr>
    </w:lvl>
    <w:lvl w:ilvl="2"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</w:rPr>
    </w:lvl>
    <w:lvl w:ilvl="3"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</w:rPr>
    </w:lvl>
    <w:lvl w:ilvl="4"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</w:rPr>
    </w:lvl>
    <w:lvl w:ilvl="5"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·"/>
      <w:lvlJc w:val="left"/>
      <w:pPr>
        <w:ind w:left="0" w:firstLine="360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·"/>
      <w:lvlJc w:val="left"/>
      <w:pPr>
        <w:ind w:left="0" w:firstLine="576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·"/>
      <w:lvlJc w:val="left"/>
      <w:pPr>
        <w:ind w:left="0" w:firstLine="360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·"/>
      <w:lvlJc w:val="left"/>
      <w:pPr>
        <w:ind w:left="0" w:firstLine="576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·"/>
      <w:lvlJc w:val="left"/>
      <w:pPr>
        <w:ind w:left="0" w:firstLine="360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·"/>
      <w:lvlJc w:val="left"/>
      <w:pPr>
        <w:ind w:left="0" w:firstLine="576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720"/>
        </w:tabs>
        <w:ind w:left="720" w:firstLine="3300"/>
      </w:pPr>
      <w:rPr>
        <w:rFonts w:hint="default"/>
        <w:color w:val="000000"/>
        <w:position w:val="0"/>
      </w:rPr>
    </w:lvl>
    <w:lvl w:ilvl="1">
      <w:start w:val="1"/>
      <w:numFmt w:val="bullet"/>
      <w:suff w:val="nothing"/>
      <w:lvlText w:val="o"/>
      <w:lvlJc w:val="left"/>
      <w:pPr>
        <w:ind w:left="360" w:firstLine="43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360" w:firstLine="51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·"/>
      <w:lvlJc w:val="left"/>
      <w:pPr>
        <w:ind w:left="360" w:firstLine="582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360" w:firstLine="65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360" w:firstLine="72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·"/>
      <w:lvlJc w:val="left"/>
      <w:pPr>
        <w:ind w:left="360" w:firstLine="798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360" w:firstLine="87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360" w:firstLine="94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7">
    <w:nsid w:val="37B83F57"/>
    <w:multiLevelType w:val="multilevel"/>
    <w:tmpl w:val="3958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F3"/>
    <w:rsid w:val="00053D11"/>
    <w:rsid w:val="000A3EC0"/>
    <w:rsid w:val="00133B19"/>
    <w:rsid w:val="00352A8A"/>
    <w:rsid w:val="003C0AF3"/>
    <w:rsid w:val="00506AA0"/>
    <w:rsid w:val="00513E18"/>
    <w:rsid w:val="00563347"/>
    <w:rsid w:val="007A13CE"/>
    <w:rsid w:val="007F1355"/>
    <w:rsid w:val="00963880"/>
    <w:rsid w:val="00982EFD"/>
    <w:rsid w:val="00996AE2"/>
    <w:rsid w:val="00AB0B93"/>
    <w:rsid w:val="00B42ECF"/>
    <w:rsid w:val="00B563D3"/>
    <w:rsid w:val="00BE1935"/>
    <w:rsid w:val="00C4140B"/>
    <w:rsid w:val="00C41609"/>
    <w:rsid w:val="00C53155"/>
    <w:rsid w:val="00C87DDA"/>
    <w:rsid w:val="00D01006"/>
    <w:rsid w:val="00E778E4"/>
    <w:rsid w:val="00F538C9"/>
    <w:rsid w:val="00FA3AAD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750A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996AE2"/>
    <w:rPr>
      <w:rFonts w:ascii="Arial" w:eastAsia="ヒラギノ角ゴ Pro W3" w:hAnsi="Arial"/>
      <w:color w:val="00000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ulletA">
    <w:name w:val="Body Bullet A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BulletB">
    <w:name w:val="Body Bullet B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BulletAA">
    <w:name w:val="Body Bullet A A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EmphasisA">
    <w:name w:val="Emphasis A"/>
    <w:rPr>
      <w:rFonts w:ascii="Lucida Grande" w:eastAsia="ヒラギノ角ゴ Pro W3" w:hAnsi="Lucida Grande"/>
      <w:b/>
      <w:i w:val="0"/>
      <w:color w:val="000000"/>
    </w:rPr>
  </w:style>
  <w:style w:type="paragraph" w:styleId="NormalWeb">
    <w:name w:val="Normal (Web)"/>
    <w:basedOn w:val="Normal"/>
    <w:uiPriority w:val="99"/>
    <w:unhideWhenUsed/>
    <w:locked/>
    <w:rsid w:val="00B563D3"/>
    <w:pPr>
      <w:spacing w:before="100" w:beforeAutospacing="1" w:after="100" w:afterAutospacing="1"/>
    </w:pPr>
    <w:rPr>
      <w:rFonts w:ascii="Times" w:eastAsia="Times New Roman" w:hAnsi="Times"/>
      <w:color w:val="auto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996AE2"/>
    <w:rPr>
      <w:rFonts w:ascii="Arial" w:eastAsia="ヒラギノ角ゴ Pro W3" w:hAnsi="Arial"/>
      <w:color w:val="00000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ulletA">
    <w:name w:val="Body Bullet A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BulletB">
    <w:name w:val="Body Bullet B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BulletAA">
    <w:name w:val="Body Bullet A A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EmphasisA">
    <w:name w:val="Emphasis A"/>
    <w:rPr>
      <w:rFonts w:ascii="Lucida Grande" w:eastAsia="ヒラギノ角ゴ Pro W3" w:hAnsi="Lucida Grande"/>
      <w:b/>
      <w:i w:val="0"/>
      <w:color w:val="000000"/>
    </w:rPr>
  </w:style>
  <w:style w:type="paragraph" w:styleId="NormalWeb">
    <w:name w:val="Normal (Web)"/>
    <w:basedOn w:val="Normal"/>
    <w:uiPriority w:val="99"/>
    <w:unhideWhenUsed/>
    <w:locked/>
    <w:rsid w:val="00B563D3"/>
    <w:pPr>
      <w:spacing w:before="100" w:beforeAutospacing="1" w:after="100" w:afterAutospacing="1"/>
    </w:pPr>
    <w:rPr>
      <w:rFonts w:ascii="Times" w:eastAsia="Times New Roman" w:hAnsi="Times"/>
      <w:color w:val="auto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avid_lewis78@hot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40EB3-69EA-1F4C-B314-171CF5C6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5516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Esra Lewis</vt:lpstr>
    </vt:vector>
  </TitlesOfParts>
  <Company/>
  <LinksUpToDate>false</LinksUpToDate>
  <CharactersWithSpaces>6471</CharactersWithSpaces>
  <SharedDoc>false</SharedDoc>
  <HLinks>
    <vt:vector size="6" baseType="variant">
      <vt:variant>
        <vt:i4>5963852</vt:i4>
      </vt:variant>
      <vt:variant>
        <vt:i4>0</vt:i4>
      </vt:variant>
      <vt:variant>
        <vt:i4>0</vt:i4>
      </vt:variant>
      <vt:variant>
        <vt:i4>5</vt:i4>
      </vt:variant>
      <vt:variant>
        <vt:lpwstr>mailto:david_lewis78@hotmail.com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Esra Lewis</dc:title>
  <dc:subject/>
  <dc:creator>Lewis</dc:creator>
  <cp:keywords/>
  <dc:description/>
  <cp:lastModifiedBy>David Lewis</cp:lastModifiedBy>
  <cp:revision>2</cp:revision>
  <dcterms:created xsi:type="dcterms:W3CDTF">2017-09-29T14:20:00Z</dcterms:created>
  <dcterms:modified xsi:type="dcterms:W3CDTF">2017-09-29T14:20:00Z</dcterms:modified>
</cp:coreProperties>
</file>