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2B" w:rsidRPr="00F10A2B" w:rsidRDefault="00F10A2B" w:rsidP="00F10A2B">
      <w:pPr>
        <w:pStyle w:val="Heading1"/>
        <w:jc w:val="center"/>
        <w:rPr>
          <w:color w:val="000000" w:themeColor="text1"/>
        </w:rPr>
      </w:pPr>
      <w:r w:rsidRPr="00F10A2B">
        <w:rPr>
          <w:color w:val="000000" w:themeColor="text1"/>
        </w:rPr>
        <w:t>Richard Potts</w:t>
      </w:r>
    </w:p>
    <w:p w:rsidR="00F10A2B" w:rsidRPr="00EE16D8" w:rsidRDefault="00F10A2B" w:rsidP="00F10A2B">
      <w:pPr>
        <w:pStyle w:val="NoSpacing"/>
        <w:jc w:val="center"/>
      </w:pPr>
      <w:r w:rsidRPr="00EE16D8">
        <w:t>72 Wharf View, Chester, Cheshire, CH1 4GW</w:t>
      </w:r>
      <w:r w:rsidR="00983B20">
        <w:t>, United Kingdom</w:t>
      </w:r>
    </w:p>
    <w:p w:rsidR="00F10A2B" w:rsidRPr="00EE16D8" w:rsidRDefault="00F10A2B" w:rsidP="00F10A2B">
      <w:pPr>
        <w:pStyle w:val="NoSpacing"/>
        <w:jc w:val="center"/>
      </w:pPr>
      <w:r w:rsidRPr="00EE16D8">
        <w:t>07851 467678</w:t>
      </w:r>
      <w:r>
        <w:t xml:space="preserve"> </w:t>
      </w:r>
      <w:r w:rsidRPr="00ED2286">
        <w:t>rikpotts@hotmail.co.uk</w:t>
      </w:r>
    </w:p>
    <w:p w:rsidR="00F10A2B" w:rsidRPr="00EE16D8" w:rsidRDefault="00321EC4" w:rsidP="00F10A2B">
      <w:pPr>
        <w:pStyle w:val="NoSpacing"/>
        <w:jc w:val="center"/>
      </w:pPr>
      <w:proofErr w:type="spellStart"/>
      <w:r>
        <w:t>DoB</w:t>
      </w:r>
      <w:proofErr w:type="spellEnd"/>
      <w:r>
        <w:t>: 20/09/81 3</w:t>
      </w:r>
      <w:r w:rsidR="00285639">
        <w:t>6</w:t>
      </w:r>
      <w:r w:rsidR="00F10A2B" w:rsidRPr="00EE16D8">
        <w:t xml:space="preserve"> years</w:t>
      </w:r>
    </w:p>
    <w:p w:rsidR="00F10A2B" w:rsidRPr="00F10A2B" w:rsidRDefault="00F10A2B" w:rsidP="00F10A2B">
      <w:pPr>
        <w:pStyle w:val="Heading1"/>
        <w:jc w:val="center"/>
        <w:rPr>
          <w:color w:val="000000" w:themeColor="text1"/>
        </w:rPr>
      </w:pPr>
      <w:r w:rsidRPr="00F10A2B">
        <w:rPr>
          <w:color w:val="000000" w:themeColor="text1"/>
        </w:rPr>
        <w:t>Personal statement</w:t>
      </w:r>
    </w:p>
    <w:p w:rsidR="007F057F" w:rsidRDefault="00B26386" w:rsidP="00A65DAF">
      <w:r>
        <w:pict>
          <v:rect id="_x0000_i1025" style="width:451.3pt;height:4pt" o:hralign="center" o:hrstd="t" o:hrnoshade="t" o:hr="t" fillcolor="#365f91 [2404]" stroked="f"/>
        </w:pict>
      </w:r>
    </w:p>
    <w:p w:rsidR="00743688" w:rsidRDefault="00A65DAF" w:rsidP="00F10A2B">
      <w:pPr>
        <w:pStyle w:val="NoSpacing"/>
        <w:jc w:val="both"/>
      </w:pPr>
      <w:r>
        <w:t>As</w:t>
      </w:r>
      <w:r w:rsidR="00983B20">
        <w:t xml:space="preserve"> an experienced</w:t>
      </w:r>
      <w:r w:rsidR="00F10A2B" w:rsidRPr="00EE16D8">
        <w:t xml:space="preserve"> greenkeeper </w:t>
      </w:r>
      <w:r w:rsidR="00983B20">
        <w:t xml:space="preserve">with a </w:t>
      </w:r>
      <w:r w:rsidR="00F10A2B" w:rsidRPr="00EE16D8">
        <w:t xml:space="preserve">university education that </w:t>
      </w:r>
      <w:r w:rsidR="0015286A">
        <w:t>has focussed</w:t>
      </w:r>
      <w:r w:rsidR="00F10A2B" w:rsidRPr="00EE16D8">
        <w:t xml:space="preserve"> on</w:t>
      </w:r>
      <w:r w:rsidR="00743688">
        <w:t xml:space="preserve"> </w:t>
      </w:r>
      <w:r w:rsidR="0012428F">
        <w:t>sustainable development, urban renewal</w:t>
      </w:r>
      <w:r w:rsidR="00050744">
        <w:t xml:space="preserve"> and town planning</w:t>
      </w:r>
      <w:r w:rsidR="0012428F">
        <w:t xml:space="preserve">, mathematics and the sciences </w:t>
      </w:r>
      <w:r>
        <w:t xml:space="preserve">I am wishing to make </w:t>
      </w:r>
      <w:r w:rsidR="00F07A00">
        <w:t xml:space="preserve">a </w:t>
      </w:r>
      <w:r>
        <w:t>career change to one that better suits my education and ability.</w:t>
      </w:r>
    </w:p>
    <w:p w:rsidR="00A65DAF" w:rsidRDefault="00A65DAF" w:rsidP="00F10A2B">
      <w:pPr>
        <w:pStyle w:val="NoSpacing"/>
        <w:jc w:val="both"/>
      </w:pPr>
    </w:p>
    <w:p w:rsidR="001B04EA" w:rsidRDefault="00A740AD" w:rsidP="00F10A2B">
      <w:pPr>
        <w:pStyle w:val="NoSpacing"/>
        <w:jc w:val="both"/>
      </w:pPr>
      <w:r>
        <w:t xml:space="preserve">My greenkeeping career started in </w:t>
      </w:r>
      <w:r w:rsidR="00D918DD">
        <w:t>2000</w:t>
      </w:r>
      <w:r>
        <w:t xml:space="preserve"> and</w:t>
      </w:r>
      <w:r w:rsidR="001B04EA">
        <w:t xml:space="preserve"> gave me experience of </w:t>
      </w:r>
      <w:r w:rsidR="00CD4F70">
        <w:t>ground works and management, the agronomic industry and machinery/mechanics. The job required maintaining accurate diaries and records, liaising with</w:t>
      </w:r>
      <w:r w:rsidR="006D1DEA">
        <w:t xml:space="preserve"> suppliers, contractors and consultants, providing good customer service and support to patrons and visitors.</w:t>
      </w:r>
      <w:r w:rsidR="00AF0BF6">
        <w:t xml:space="preserve"> </w:t>
      </w:r>
      <w:r w:rsidR="00BD6691">
        <w:t xml:space="preserve">Other employment has </w:t>
      </w:r>
      <w:r w:rsidR="00AF0BF6">
        <w:t>focussed on administrati</w:t>
      </w:r>
      <w:r w:rsidR="0015286A">
        <w:t>ve</w:t>
      </w:r>
      <w:r w:rsidR="00AF0BF6">
        <w:t xml:space="preserve"> duties, reconciliation and banking</w:t>
      </w:r>
      <w:r w:rsidR="0015286A">
        <w:t>. The position</w:t>
      </w:r>
      <w:r w:rsidR="00AF0BF6">
        <w:t xml:space="preserve"> required a high level of accuracy and good communicati</w:t>
      </w:r>
      <w:r w:rsidR="00795697">
        <w:t>on</w:t>
      </w:r>
      <w:r w:rsidR="00AF0BF6">
        <w:t xml:space="preserve"> skills. </w:t>
      </w:r>
    </w:p>
    <w:p w:rsidR="001B04EA" w:rsidRDefault="001B04EA" w:rsidP="00F10A2B">
      <w:pPr>
        <w:pStyle w:val="NoSpacing"/>
        <w:jc w:val="both"/>
      </w:pPr>
    </w:p>
    <w:p w:rsidR="00AF0BF6" w:rsidRDefault="00AF0BF6" w:rsidP="00795697">
      <w:pPr>
        <w:pStyle w:val="NoSpacing"/>
        <w:tabs>
          <w:tab w:val="left" w:pos="3915"/>
        </w:tabs>
        <w:jc w:val="both"/>
      </w:pPr>
      <w:r>
        <w:t xml:space="preserve">I have achieved an education up to level 7 </w:t>
      </w:r>
      <w:r w:rsidR="00050744">
        <w:t>and gained qualifications that include environmental science, mathematics, sustainable management and natural sciences</w:t>
      </w:r>
      <w:r w:rsidR="00927AF3">
        <w:t>.</w:t>
      </w:r>
      <w:bookmarkStart w:id="0" w:name="_GoBack"/>
      <w:bookmarkEnd w:id="0"/>
      <w:r>
        <w:t xml:space="preserve"> During my time of study I gained valuable skills in MS Office, literacy and proof reading, research</w:t>
      </w:r>
      <w:r w:rsidR="0015286A">
        <w:t xml:space="preserve">, </w:t>
      </w:r>
      <w:r>
        <w:t xml:space="preserve">methodology and organisation. </w:t>
      </w:r>
    </w:p>
    <w:p w:rsidR="00F10A2B" w:rsidRPr="00F10A2B" w:rsidRDefault="00F10A2B" w:rsidP="00F10A2B">
      <w:pPr>
        <w:pStyle w:val="Heading1"/>
        <w:jc w:val="center"/>
        <w:rPr>
          <w:color w:val="000000" w:themeColor="text1"/>
        </w:rPr>
      </w:pPr>
      <w:r w:rsidRPr="00F10A2B">
        <w:rPr>
          <w:color w:val="000000" w:themeColor="text1"/>
        </w:rPr>
        <w:t>Key Skills</w:t>
      </w:r>
    </w:p>
    <w:p w:rsidR="00F10A2B" w:rsidRPr="00EE16D8" w:rsidRDefault="00B26386" w:rsidP="00F10A2B">
      <w:r>
        <w:pict>
          <v:rect id="_x0000_i1026" style="width:451.3pt;height:4pt;mso-position-vertical:absolute" o:hralign="center" o:hrstd="t" o:hrnoshade="t" o:hr="t" fillcolor="#365f91 [2404]" stroked="f"/>
        </w:pict>
      </w:r>
    </w:p>
    <w:p w:rsidR="00F10A2B" w:rsidRPr="00EE16D8" w:rsidRDefault="00F10A2B" w:rsidP="00F10A2B"/>
    <w:p w:rsidR="00F10A2B" w:rsidRPr="00EE16D8" w:rsidRDefault="00175FD5" w:rsidP="00F10A2B">
      <w:pPr>
        <w:pStyle w:val="NoSpacing"/>
        <w:numPr>
          <w:ilvl w:val="0"/>
          <w:numId w:val="6"/>
        </w:numPr>
      </w:pPr>
      <w:r>
        <w:t>Excellent literacy</w:t>
      </w:r>
      <w:r w:rsidR="0019205D">
        <w:t>, numeracy and proof reading skills</w:t>
      </w:r>
    </w:p>
    <w:p w:rsidR="00F10A2B" w:rsidRDefault="0019205D" w:rsidP="00F10A2B">
      <w:pPr>
        <w:pStyle w:val="NoSpacing"/>
        <w:numPr>
          <w:ilvl w:val="0"/>
          <w:numId w:val="6"/>
        </w:numPr>
      </w:pPr>
      <w:r>
        <w:t xml:space="preserve">Good working knowledge of Microsoft Office, Windows and </w:t>
      </w:r>
      <w:r w:rsidR="0015286A">
        <w:t xml:space="preserve">other </w:t>
      </w:r>
      <w:r>
        <w:t>IT systems</w:t>
      </w:r>
    </w:p>
    <w:p w:rsidR="0091793F" w:rsidRDefault="0019205D" w:rsidP="00F10A2B">
      <w:pPr>
        <w:pStyle w:val="NoSpacing"/>
        <w:numPr>
          <w:ilvl w:val="0"/>
          <w:numId w:val="6"/>
        </w:numPr>
      </w:pPr>
      <w:r>
        <w:t>Good written and verbal communication skills</w:t>
      </w:r>
    </w:p>
    <w:p w:rsidR="0019205D" w:rsidRPr="00EE16D8" w:rsidRDefault="0019205D" w:rsidP="00F10A2B">
      <w:pPr>
        <w:pStyle w:val="NoSpacing"/>
        <w:numPr>
          <w:ilvl w:val="0"/>
          <w:numId w:val="6"/>
        </w:numPr>
      </w:pPr>
      <w:r>
        <w:t xml:space="preserve">Experience of sourcing work, </w:t>
      </w:r>
      <w:r w:rsidR="00CF02D6">
        <w:t xml:space="preserve">providing estimates and </w:t>
      </w:r>
      <w:r>
        <w:t>quotes, invoicing and double-entry bookkeeping</w:t>
      </w:r>
    </w:p>
    <w:p w:rsidR="00F10A2B" w:rsidRDefault="0019205D" w:rsidP="00F10A2B">
      <w:pPr>
        <w:pStyle w:val="NoSpacing"/>
        <w:numPr>
          <w:ilvl w:val="0"/>
          <w:numId w:val="6"/>
        </w:numPr>
      </w:pPr>
      <w:r>
        <w:t>Strong science based university education</w:t>
      </w:r>
    </w:p>
    <w:p w:rsidR="00F10A2B" w:rsidRPr="00EE16D8" w:rsidRDefault="00F10A2B" w:rsidP="00F10A2B"/>
    <w:p w:rsidR="00F10A2B" w:rsidRPr="00EE16D8" w:rsidRDefault="00F10A2B" w:rsidP="00F10A2B">
      <w:r w:rsidRPr="00EE16D8">
        <w:br w:type="page"/>
      </w:r>
    </w:p>
    <w:p w:rsidR="00F10A2B" w:rsidRPr="00B9761A" w:rsidRDefault="00F10A2B" w:rsidP="00B9761A">
      <w:pPr>
        <w:pStyle w:val="Heading1"/>
        <w:jc w:val="center"/>
        <w:rPr>
          <w:color w:val="000000" w:themeColor="text1"/>
        </w:rPr>
      </w:pPr>
      <w:r w:rsidRPr="00B9761A">
        <w:rPr>
          <w:color w:val="000000" w:themeColor="text1"/>
        </w:rPr>
        <w:lastRenderedPageBreak/>
        <w:t>Employment History</w:t>
      </w:r>
    </w:p>
    <w:p w:rsidR="00F10A2B" w:rsidRPr="00EE16D8" w:rsidRDefault="00B26386" w:rsidP="00F10A2B">
      <w:r>
        <w:pict>
          <v:rect id="_x0000_i1027" style="width:451.3pt;height:4pt" o:hralign="center" o:hrstd="t" o:hrnoshade="t" o:hr="t" fillcolor="#365f91 [2404]" stroked="f"/>
        </w:pict>
      </w:r>
    </w:p>
    <w:p w:rsidR="00F10A2B" w:rsidRPr="00EE16D8" w:rsidRDefault="00F10A2B" w:rsidP="00F10A2B"/>
    <w:p w:rsidR="009F6471" w:rsidRPr="009F6471" w:rsidRDefault="009F6471" w:rsidP="009F6471">
      <w:pPr>
        <w:pStyle w:val="NoSpacing"/>
        <w:rPr>
          <w:b/>
        </w:rPr>
      </w:pPr>
      <w:r w:rsidRPr="009F6471">
        <w:rPr>
          <w:b/>
        </w:rPr>
        <w:t xml:space="preserve">Self-employed </w:t>
      </w:r>
      <w:r>
        <w:rPr>
          <w:b/>
        </w:rPr>
        <w:t>property maintenance/landscap</w:t>
      </w:r>
      <w:r w:rsidR="00C11B3B">
        <w:rPr>
          <w:b/>
        </w:rPr>
        <w:t xml:space="preserve">ing </w:t>
      </w:r>
      <w:r w:rsidR="006B7848" w:rsidRPr="006B7848">
        <w:t>(2007-200</w:t>
      </w:r>
      <w:r w:rsidR="006B7848">
        <w:t>9</w:t>
      </w:r>
      <w:r w:rsidR="006B7848" w:rsidRPr="006B7848">
        <w:t>, 2017</w:t>
      </w:r>
      <w:r w:rsidR="006B7848">
        <w:t>-</w:t>
      </w:r>
      <w:r w:rsidR="006B7848" w:rsidRPr="006B7848">
        <w:t>present)</w:t>
      </w:r>
    </w:p>
    <w:p w:rsidR="008211F2" w:rsidRPr="008211F2" w:rsidRDefault="008211F2" w:rsidP="009F6471">
      <w:pPr>
        <w:pStyle w:val="NoSpacing"/>
      </w:pPr>
    </w:p>
    <w:p w:rsidR="00C11B3B" w:rsidRDefault="00A70006" w:rsidP="00C11B3B">
      <w:pPr>
        <w:pStyle w:val="NoSpacing"/>
        <w:numPr>
          <w:ilvl w:val="0"/>
          <w:numId w:val="11"/>
        </w:numPr>
        <w:jc w:val="both"/>
      </w:pPr>
      <w:r>
        <w:t>E</w:t>
      </w:r>
      <w:r w:rsidR="00C11B3B">
        <w:t>xperience of good customer service, administration duties</w:t>
      </w:r>
      <w:r>
        <w:t xml:space="preserve">, </w:t>
      </w:r>
      <w:r w:rsidR="00C11B3B">
        <w:t>bookkeeping</w:t>
      </w:r>
      <w:r>
        <w:t>, self-assessment returns</w:t>
      </w:r>
    </w:p>
    <w:p w:rsidR="00C11B3B" w:rsidRDefault="00C11B3B" w:rsidP="00C11B3B">
      <w:pPr>
        <w:pStyle w:val="NoSpacing"/>
        <w:numPr>
          <w:ilvl w:val="0"/>
          <w:numId w:val="11"/>
        </w:numPr>
        <w:jc w:val="both"/>
      </w:pPr>
      <w:r>
        <w:t>Experience of housing/office renovations, barn conversions, commercial renovations and general hard/soft landscaping</w:t>
      </w:r>
    </w:p>
    <w:p w:rsidR="008211F2" w:rsidRDefault="008211F2" w:rsidP="008211F2">
      <w:pPr>
        <w:pStyle w:val="NoSpacing"/>
        <w:numPr>
          <w:ilvl w:val="0"/>
          <w:numId w:val="11"/>
        </w:numPr>
        <w:jc w:val="both"/>
      </w:pPr>
      <w:r>
        <w:t xml:space="preserve">Jobs sourced from private </w:t>
      </w:r>
      <w:r w:rsidR="00C11B3B">
        <w:t xml:space="preserve">and commercial </w:t>
      </w:r>
      <w:r>
        <w:t>customers, property management companies</w:t>
      </w:r>
      <w:r w:rsidR="00C11B3B">
        <w:t xml:space="preserve"> </w:t>
      </w:r>
      <w:r>
        <w:t xml:space="preserve">and building contractors </w:t>
      </w:r>
    </w:p>
    <w:p w:rsidR="00743E2B" w:rsidRDefault="00D918DD" w:rsidP="00743E2B">
      <w:pPr>
        <w:pStyle w:val="NoSpacing"/>
        <w:numPr>
          <w:ilvl w:val="0"/>
          <w:numId w:val="11"/>
        </w:numPr>
        <w:jc w:val="both"/>
      </w:pPr>
      <w:r>
        <w:t>Proven record of sourcing work, maintaining good customer relations and working alone</w:t>
      </w:r>
    </w:p>
    <w:p w:rsidR="009F6471" w:rsidRDefault="009F6471" w:rsidP="002317B6">
      <w:pPr>
        <w:pStyle w:val="NoSpacing"/>
        <w:rPr>
          <w:b/>
        </w:rPr>
      </w:pPr>
    </w:p>
    <w:p w:rsidR="006B7848" w:rsidRPr="00C31FB1" w:rsidRDefault="006B7848" w:rsidP="002317B6">
      <w:pPr>
        <w:pStyle w:val="NoSpacing"/>
      </w:pPr>
      <w:r>
        <w:rPr>
          <w:b/>
        </w:rPr>
        <w:t xml:space="preserve">Greenkeeper </w:t>
      </w:r>
      <w:r w:rsidR="00C31FB1">
        <w:t>(2000-2002, 2004-2007, 2009-2017)</w:t>
      </w:r>
    </w:p>
    <w:p w:rsidR="0015286A" w:rsidRDefault="006B7848" w:rsidP="002317B6">
      <w:pPr>
        <w:pStyle w:val="NoSpacing"/>
        <w:rPr>
          <w:i/>
        </w:rPr>
      </w:pPr>
      <w:r>
        <w:rPr>
          <w:i/>
        </w:rPr>
        <w:t>Plassey GC</w:t>
      </w:r>
      <w:r w:rsidR="0015286A">
        <w:rPr>
          <w:i/>
        </w:rPr>
        <w:t xml:space="preserve"> </w:t>
      </w:r>
    </w:p>
    <w:p w:rsidR="006B7848" w:rsidRDefault="006B7848" w:rsidP="002317B6">
      <w:pPr>
        <w:pStyle w:val="NoSpacing"/>
        <w:rPr>
          <w:i/>
        </w:rPr>
      </w:pPr>
      <w:r>
        <w:rPr>
          <w:i/>
        </w:rPr>
        <w:t>Vale Royal Abbey GC</w:t>
      </w:r>
      <w:r w:rsidR="0015286A">
        <w:rPr>
          <w:i/>
        </w:rPr>
        <w:t xml:space="preserve"> </w:t>
      </w:r>
    </w:p>
    <w:p w:rsidR="006B7848" w:rsidRDefault="006B7848" w:rsidP="002317B6">
      <w:pPr>
        <w:pStyle w:val="NoSpacing"/>
        <w:rPr>
          <w:i/>
        </w:rPr>
      </w:pPr>
      <w:r>
        <w:rPr>
          <w:i/>
        </w:rPr>
        <w:t>Wrexham GC</w:t>
      </w:r>
      <w:r w:rsidR="0015286A">
        <w:rPr>
          <w:i/>
        </w:rPr>
        <w:t xml:space="preserve"> </w:t>
      </w:r>
    </w:p>
    <w:p w:rsidR="006B7848" w:rsidRDefault="006B7848" w:rsidP="002317B6">
      <w:pPr>
        <w:pStyle w:val="NoSpacing"/>
        <w:rPr>
          <w:i/>
        </w:rPr>
      </w:pPr>
      <w:r>
        <w:rPr>
          <w:i/>
        </w:rPr>
        <w:t>Sutton Hall GC</w:t>
      </w:r>
      <w:r w:rsidR="0015286A">
        <w:rPr>
          <w:i/>
        </w:rPr>
        <w:t xml:space="preserve"> </w:t>
      </w:r>
    </w:p>
    <w:p w:rsidR="006B7848" w:rsidRDefault="006B7848" w:rsidP="002317B6">
      <w:pPr>
        <w:pStyle w:val="NoSpacing"/>
        <w:rPr>
          <w:i/>
        </w:rPr>
      </w:pPr>
      <w:r>
        <w:rPr>
          <w:i/>
        </w:rPr>
        <w:t>Cheshire County Sports Club</w:t>
      </w:r>
      <w:r w:rsidR="0015286A">
        <w:rPr>
          <w:i/>
        </w:rPr>
        <w:t xml:space="preserve"> </w:t>
      </w:r>
    </w:p>
    <w:p w:rsidR="006B7848" w:rsidRDefault="006B7848" w:rsidP="002317B6">
      <w:pPr>
        <w:pStyle w:val="NoSpacing"/>
        <w:rPr>
          <w:i/>
        </w:rPr>
      </w:pPr>
      <w:r>
        <w:rPr>
          <w:i/>
        </w:rPr>
        <w:t>Upton GC</w:t>
      </w:r>
      <w:r w:rsidR="0015286A">
        <w:rPr>
          <w:i/>
        </w:rPr>
        <w:t xml:space="preserve"> </w:t>
      </w:r>
    </w:p>
    <w:p w:rsidR="006B7848" w:rsidRDefault="006B7848" w:rsidP="002317B6">
      <w:pPr>
        <w:pStyle w:val="NoSpacing"/>
        <w:rPr>
          <w:i/>
        </w:rPr>
      </w:pPr>
      <w:r>
        <w:rPr>
          <w:i/>
        </w:rPr>
        <w:t>Mollington Grange GC</w:t>
      </w:r>
      <w:r w:rsidR="0015286A">
        <w:rPr>
          <w:i/>
        </w:rPr>
        <w:t xml:space="preserve"> </w:t>
      </w:r>
    </w:p>
    <w:p w:rsidR="006B7848" w:rsidRDefault="006B7848" w:rsidP="002317B6">
      <w:pPr>
        <w:pStyle w:val="NoSpacing"/>
        <w:rPr>
          <w:i/>
        </w:rPr>
      </w:pPr>
    </w:p>
    <w:p w:rsidR="00C11B3B" w:rsidRPr="00C11B3B" w:rsidRDefault="00D918DD" w:rsidP="006B7848">
      <w:pPr>
        <w:pStyle w:val="NoSpacing"/>
        <w:numPr>
          <w:ilvl w:val="0"/>
          <w:numId w:val="12"/>
        </w:numPr>
        <w:rPr>
          <w:i/>
        </w:rPr>
      </w:pPr>
      <w:r>
        <w:t>Required to liaise with contractors, consultants and suppliers</w:t>
      </w:r>
    </w:p>
    <w:p w:rsidR="006B7848" w:rsidRPr="006B7848" w:rsidRDefault="006B7848" w:rsidP="006B7848">
      <w:pPr>
        <w:pStyle w:val="NoSpacing"/>
        <w:numPr>
          <w:ilvl w:val="0"/>
          <w:numId w:val="12"/>
        </w:numPr>
        <w:rPr>
          <w:i/>
        </w:rPr>
      </w:pPr>
      <w:r>
        <w:t>Management and maintenance of large areas of sports turf, woodland and water courses</w:t>
      </w:r>
    </w:p>
    <w:p w:rsidR="006B7848" w:rsidRPr="00D918DD" w:rsidRDefault="006B7848" w:rsidP="006B7848">
      <w:pPr>
        <w:pStyle w:val="NoSpacing"/>
        <w:numPr>
          <w:ilvl w:val="0"/>
          <w:numId w:val="12"/>
        </w:numPr>
        <w:rPr>
          <w:i/>
        </w:rPr>
      </w:pPr>
      <w:r>
        <w:t>Experience of large scale construction/landscaping and preliminary planning and logistics</w:t>
      </w:r>
    </w:p>
    <w:p w:rsidR="00D918DD" w:rsidRDefault="00D918DD" w:rsidP="00D918DD">
      <w:pPr>
        <w:pStyle w:val="NoSpacing"/>
        <w:rPr>
          <w:i/>
        </w:rPr>
      </w:pPr>
    </w:p>
    <w:p w:rsidR="00D918DD" w:rsidRPr="00C31FB1" w:rsidRDefault="00D918DD" w:rsidP="00D918DD">
      <w:pPr>
        <w:pStyle w:val="NoSpacing"/>
      </w:pPr>
      <w:r w:rsidRPr="00D918DD">
        <w:rPr>
          <w:b/>
        </w:rPr>
        <w:t>Administrative work</w:t>
      </w:r>
      <w:r>
        <w:rPr>
          <w:b/>
        </w:rPr>
        <w:t xml:space="preserve"> </w:t>
      </w:r>
      <w:r w:rsidR="00C31FB1">
        <w:t>(1998-2000, 2003)</w:t>
      </w:r>
    </w:p>
    <w:p w:rsidR="00D918DD" w:rsidRDefault="00D918DD" w:rsidP="002317B6">
      <w:pPr>
        <w:pStyle w:val="NoSpacing"/>
      </w:pPr>
      <w:r>
        <w:t>Homebase</w:t>
      </w:r>
      <w:r w:rsidR="00CF02D6">
        <w:t>, Chester</w:t>
      </w:r>
      <w:r w:rsidR="0015286A">
        <w:t xml:space="preserve"> </w:t>
      </w:r>
    </w:p>
    <w:p w:rsidR="00D918DD" w:rsidRPr="002A473B" w:rsidRDefault="00D918DD" w:rsidP="002317B6">
      <w:pPr>
        <w:pStyle w:val="NoSpacing"/>
        <w:rPr>
          <w:i/>
        </w:rPr>
      </w:pPr>
      <w:r w:rsidRPr="002A473B">
        <w:rPr>
          <w:i/>
        </w:rPr>
        <w:t xml:space="preserve">P/T </w:t>
      </w:r>
      <w:r w:rsidR="00A70006">
        <w:rPr>
          <w:i/>
        </w:rPr>
        <w:t>c</w:t>
      </w:r>
      <w:r w:rsidRPr="002A473B">
        <w:rPr>
          <w:i/>
        </w:rPr>
        <w:t>ash office manager</w:t>
      </w:r>
    </w:p>
    <w:p w:rsidR="00D918DD" w:rsidRDefault="00D918DD" w:rsidP="002317B6">
      <w:pPr>
        <w:pStyle w:val="NoSpacing"/>
      </w:pPr>
    </w:p>
    <w:p w:rsidR="00D918DD" w:rsidRDefault="00D918DD" w:rsidP="002317B6">
      <w:pPr>
        <w:pStyle w:val="NoSpacing"/>
      </w:pPr>
      <w:proofErr w:type="spellStart"/>
      <w:r>
        <w:t>Philpotts</w:t>
      </w:r>
      <w:proofErr w:type="spellEnd"/>
      <w:r>
        <w:t xml:space="preserve"> </w:t>
      </w:r>
      <w:r w:rsidR="002A473B">
        <w:t>Sandwiches</w:t>
      </w:r>
      <w:r w:rsidR="00CF02D6">
        <w:t>, Head office, Ecclestone, Chester</w:t>
      </w:r>
      <w:r w:rsidR="0015286A">
        <w:t xml:space="preserve"> </w:t>
      </w:r>
    </w:p>
    <w:p w:rsidR="002A473B" w:rsidRDefault="002A473B" w:rsidP="002317B6">
      <w:pPr>
        <w:pStyle w:val="NoSpacing"/>
        <w:rPr>
          <w:i/>
        </w:rPr>
      </w:pPr>
      <w:r w:rsidRPr="002A473B">
        <w:rPr>
          <w:i/>
        </w:rPr>
        <w:t xml:space="preserve">P/T </w:t>
      </w:r>
      <w:r w:rsidR="00A70006">
        <w:rPr>
          <w:i/>
        </w:rPr>
        <w:t>o</w:t>
      </w:r>
      <w:r w:rsidRPr="002A473B">
        <w:rPr>
          <w:i/>
        </w:rPr>
        <w:t>ffice assistant,</w:t>
      </w:r>
    </w:p>
    <w:p w:rsidR="0015286A" w:rsidRDefault="0015286A" w:rsidP="002317B6">
      <w:pPr>
        <w:pStyle w:val="NoSpacing"/>
        <w:rPr>
          <w:i/>
        </w:rPr>
      </w:pPr>
    </w:p>
    <w:p w:rsidR="0015286A" w:rsidRDefault="0015286A" w:rsidP="0015286A">
      <w:pPr>
        <w:pStyle w:val="NoSpacing"/>
      </w:pPr>
      <w:r>
        <w:t xml:space="preserve">Focus Do It All, Chester </w:t>
      </w:r>
    </w:p>
    <w:p w:rsidR="0015286A" w:rsidRDefault="0015286A" w:rsidP="0015286A">
      <w:pPr>
        <w:pStyle w:val="NoSpacing"/>
      </w:pPr>
      <w:r>
        <w:rPr>
          <w:i/>
        </w:rPr>
        <w:t>Cash office manager, relief warehouse manager</w:t>
      </w:r>
      <w:r>
        <w:t xml:space="preserve">, </w:t>
      </w:r>
      <w:r>
        <w:rPr>
          <w:i/>
        </w:rPr>
        <w:t>office assistant</w:t>
      </w:r>
    </w:p>
    <w:p w:rsidR="002A473B" w:rsidRDefault="002A473B" w:rsidP="002317B6">
      <w:pPr>
        <w:pStyle w:val="NoSpacing"/>
        <w:rPr>
          <w:i/>
        </w:rPr>
      </w:pPr>
    </w:p>
    <w:p w:rsidR="002A473B" w:rsidRDefault="002A473B" w:rsidP="002A473B">
      <w:pPr>
        <w:pStyle w:val="NoSpacing"/>
        <w:numPr>
          <w:ilvl w:val="0"/>
          <w:numId w:val="13"/>
        </w:numPr>
      </w:pPr>
      <w:r>
        <w:t xml:space="preserve">Responsible for </w:t>
      </w:r>
      <w:r w:rsidR="00CF02D6">
        <w:t xml:space="preserve">checkouts, </w:t>
      </w:r>
      <w:r>
        <w:t>reconciliation, banking, price changes</w:t>
      </w:r>
      <w:r w:rsidR="00CF02D6">
        <w:t>, receiving deliveries</w:t>
      </w:r>
    </w:p>
    <w:p w:rsidR="002A473B" w:rsidRDefault="00A70006" w:rsidP="002A473B">
      <w:pPr>
        <w:pStyle w:val="NoSpacing"/>
        <w:numPr>
          <w:ilvl w:val="0"/>
          <w:numId w:val="13"/>
        </w:numPr>
      </w:pPr>
      <w:r>
        <w:t xml:space="preserve">Experience of maintaining a </w:t>
      </w:r>
      <w:r w:rsidR="0015286A">
        <w:t>S</w:t>
      </w:r>
      <w:r w:rsidR="002A473B">
        <w:t>age database</w:t>
      </w:r>
    </w:p>
    <w:p w:rsidR="002A473B" w:rsidRDefault="002A473B" w:rsidP="002A473B">
      <w:pPr>
        <w:pStyle w:val="NoSpacing"/>
        <w:numPr>
          <w:ilvl w:val="0"/>
          <w:numId w:val="13"/>
        </w:numPr>
      </w:pPr>
      <w:r>
        <w:t>General administrative duties</w:t>
      </w:r>
    </w:p>
    <w:p w:rsidR="002A473B" w:rsidRPr="002A473B" w:rsidRDefault="002A473B" w:rsidP="002A473B">
      <w:pPr>
        <w:pStyle w:val="NoSpacing"/>
        <w:numPr>
          <w:ilvl w:val="0"/>
          <w:numId w:val="13"/>
        </w:numPr>
      </w:pPr>
      <w:r>
        <w:t xml:space="preserve">Answering telephones, liaising with suppliers and remote colleagues </w:t>
      </w:r>
    </w:p>
    <w:p w:rsidR="00D94CA1" w:rsidRDefault="00D94CA1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en-US" w:bidi="en-US"/>
        </w:rPr>
      </w:pPr>
      <w:r>
        <w:rPr>
          <w:color w:val="000000" w:themeColor="text1"/>
        </w:rPr>
        <w:br w:type="page"/>
      </w:r>
    </w:p>
    <w:p w:rsidR="00F10A2B" w:rsidRPr="002317B6" w:rsidRDefault="00F10A2B" w:rsidP="002317B6">
      <w:pPr>
        <w:pStyle w:val="Heading1"/>
        <w:jc w:val="center"/>
        <w:rPr>
          <w:color w:val="000000" w:themeColor="text1"/>
        </w:rPr>
      </w:pPr>
      <w:r w:rsidRPr="002317B6">
        <w:rPr>
          <w:color w:val="000000" w:themeColor="text1"/>
        </w:rPr>
        <w:lastRenderedPageBreak/>
        <w:t>Education</w:t>
      </w:r>
    </w:p>
    <w:p w:rsidR="00F10A2B" w:rsidRPr="00EE16D8" w:rsidRDefault="00B26386" w:rsidP="00F10A2B">
      <w:r>
        <w:pict>
          <v:rect id="_x0000_i1028" style="width:451.3pt;height:4pt" o:hralign="center" o:hrstd="t" o:hrnoshade="t" o:hr="t" fillcolor="#599ad1" stroked="f"/>
        </w:pict>
      </w:r>
    </w:p>
    <w:p w:rsidR="00F10A2B" w:rsidRPr="00E06C94" w:rsidRDefault="00F10A2B" w:rsidP="002317B6">
      <w:pPr>
        <w:pStyle w:val="NoSpacing"/>
        <w:rPr>
          <w:b/>
        </w:rPr>
      </w:pPr>
      <w:r w:rsidRPr="002317B6">
        <w:rPr>
          <w:b/>
        </w:rPr>
        <w:t>University of Central Lancashire (Myerscough College, Preston)</w:t>
      </w:r>
      <w:r w:rsidR="00E06C94">
        <w:rPr>
          <w:b/>
        </w:rPr>
        <w:t xml:space="preserve"> </w:t>
      </w:r>
      <w:r w:rsidRPr="002317B6">
        <w:rPr>
          <w:i/>
        </w:rPr>
        <w:t>(2015 – 20</w:t>
      </w:r>
      <w:r w:rsidR="007F47CE">
        <w:rPr>
          <w:i/>
        </w:rPr>
        <w:t>16</w:t>
      </w:r>
      <w:r w:rsidRPr="002317B6">
        <w:rPr>
          <w:i/>
        </w:rPr>
        <w:t>)</w:t>
      </w:r>
    </w:p>
    <w:p w:rsidR="00F10A2B" w:rsidRPr="00B26456" w:rsidRDefault="007F47CE" w:rsidP="002317B6">
      <w:pPr>
        <w:pStyle w:val="NoSpacing"/>
      </w:pPr>
      <w:r>
        <w:t>Post-graduate certificate (with distinction)</w:t>
      </w:r>
      <w:r w:rsidR="00F10A2B" w:rsidRPr="00B26456">
        <w:t xml:space="preserve"> Sustainable Golf Course Management (level 7)</w:t>
      </w:r>
    </w:p>
    <w:p w:rsidR="00F10A2B" w:rsidRPr="00B26456" w:rsidRDefault="00F10A2B" w:rsidP="002317B6">
      <w:pPr>
        <w:pStyle w:val="NoSpacing"/>
        <w:numPr>
          <w:ilvl w:val="0"/>
          <w:numId w:val="7"/>
        </w:numPr>
        <w:rPr>
          <w:i/>
        </w:rPr>
      </w:pPr>
      <w:r w:rsidRPr="00B26456">
        <w:rPr>
          <w:i/>
        </w:rPr>
        <w:t>Golf course policy and strategic planning, agronomic R&amp;D, research methodology and design</w:t>
      </w:r>
    </w:p>
    <w:p w:rsidR="00F10A2B" w:rsidRPr="00B26456" w:rsidRDefault="00F10A2B" w:rsidP="002317B6">
      <w:pPr>
        <w:pStyle w:val="NoSpacing"/>
        <w:numPr>
          <w:ilvl w:val="0"/>
          <w:numId w:val="7"/>
        </w:numPr>
        <w:rPr>
          <w:i/>
        </w:rPr>
      </w:pPr>
      <w:r w:rsidRPr="00B26456">
        <w:rPr>
          <w:i/>
        </w:rPr>
        <w:t>Sustainability. Management of performance, quality,</w:t>
      </w:r>
      <w:r w:rsidR="00321EC4">
        <w:rPr>
          <w:i/>
        </w:rPr>
        <w:t xml:space="preserve"> budgeting</w:t>
      </w:r>
      <w:r w:rsidRPr="00B26456">
        <w:rPr>
          <w:i/>
        </w:rPr>
        <w:t xml:space="preserve"> and resource efficiency</w:t>
      </w:r>
    </w:p>
    <w:p w:rsidR="00F10A2B" w:rsidRPr="00EE16D8" w:rsidRDefault="00F10A2B" w:rsidP="002317B6">
      <w:pPr>
        <w:pStyle w:val="NoSpacing"/>
      </w:pPr>
    </w:p>
    <w:p w:rsidR="00F10A2B" w:rsidRPr="00E06C94" w:rsidRDefault="00F10A2B" w:rsidP="002317B6">
      <w:pPr>
        <w:pStyle w:val="NoSpacing"/>
        <w:rPr>
          <w:b/>
        </w:rPr>
      </w:pPr>
      <w:r w:rsidRPr="00E06C94">
        <w:rPr>
          <w:b/>
        </w:rPr>
        <w:t>University of Wales (Glyndwr, Wrexham)</w:t>
      </w:r>
      <w:r w:rsidR="00E06C94">
        <w:rPr>
          <w:b/>
        </w:rPr>
        <w:t xml:space="preserve"> </w:t>
      </w:r>
      <w:r w:rsidRPr="00EE16D8">
        <w:t>(2011 - 2014)</w:t>
      </w:r>
    </w:p>
    <w:p w:rsidR="00DE659B" w:rsidRPr="00B26456" w:rsidRDefault="00F10A2B" w:rsidP="002317B6">
      <w:pPr>
        <w:pStyle w:val="NoSpacing"/>
      </w:pPr>
      <w:r w:rsidRPr="00B26456">
        <w:t>BSc (Hons) Environmental Science (level 6)</w:t>
      </w:r>
    </w:p>
    <w:p w:rsidR="00DE659B" w:rsidRDefault="00DE659B" w:rsidP="00DE659B">
      <w:pPr>
        <w:pStyle w:val="NoSpacing"/>
        <w:numPr>
          <w:ilvl w:val="0"/>
          <w:numId w:val="8"/>
        </w:numPr>
        <w:rPr>
          <w:i/>
        </w:rPr>
      </w:pPr>
      <w:r w:rsidRPr="00B26456">
        <w:rPr>
          <w:i/>
        </w:rPr>
        <w:t xml:space="preserve">Sustainability and resource management, sustainable development, urban </w:t>
      </w:r>
      <w:r>
        <w:rPr>
          <w:i/>
        </w:rPr>
        <w:t>renewal</w:t>
      </w:r>
    </w:p>
    <w:p w:rsidR="00DE659B" w:rsidRPr="00DE659B" w:rsidRDefault="00DE659B" w:rsidP="006D2FBE">
      <w:pPr>
        <w:pStyle w:val="NoSpacing"/>
        <w:numPr>
          <w:ilvl w:val="0"/>
          <w:numId w:val="8"/>
        </w:numPr>
        <w:rPr>
          <w:i/>
        </w:rPr>
      </w:pPr>
      <w:r w:rsidRPr="00DE659B">
        <w:rPr>
          <w:i/>
        </w:rPr>
        <w:t>Geographical information systems (GIS), mapping, data handling, report writing</w:t>
      </w:r>
    </w:p>
    <w:p w:rsidR="00F10A2B" w:rsidRPr="00B26456" w:rsidRDefault="00F10A2B" w:rsidP="00700C0F">
      <w:pPr>
        <w:pStyle w:val="NoSpacing"/>
        <w:numPr>
          <w:ilvl w:val="0"/>
          <w:numId w:val="8"/>
        </w:numPr>
        <w:rPr>
          <w:i/>
        </w:rPr>
      </w:pPr>
      <w:r w:rsidRPr="00B26456">
        <w:rPr>
          <w:i/>
        </w:rPr>
        <w:t>Ecology, habitat and species surveys, conservation biology, cell biology</w:t>
      </w:r>
    </w:p>
    <w:p w:rsidR="00F10A2B" w:rsidRDefault="00F10A2B" w:rsidP="00700C0F">
      <w:pPr>
        <w:pStyle w:val="NoSpacing"/>
        <w:numPr>
          <w:ilvl w:val="0"/>
          <w:numId w:val="8"/>
        </w:numPr>
        <w:rPr>
          <w:i/>
        </w:rPr>
      </w:pPr>
      <w:r w:rsidRPr="00B26456">
        <w:rPr>
          <w:i/>
        </w:rPr>
        <w:t xml:space="preserve">Analytical chemistry theory and practice (HPLC, FT-IR, SEM, AAS, IR </w:t>
      </w:r>
      <w:r w:rsidR="009812A7" w:rsidRPr="00B26456">
        <w:rPr>
          <w:i/>
        </w:rPr>
        <w:t>s</w:t>
      </w:r>
      <w:r w:rsidRPr="00B26456">
        <w:rPr>
          <w:i/>
        </w:rPr>
        <w:t xml:space="preserve">pec, UV/Vis </w:t>
      </w:r>
      <w:r w:rsidR="009812A7" w:rsidRPr="00B26456">
        <w:rPr>
          <w:i/>
        </w:rPr>
        <w:t>s</w:t>
      </w:r>
      <w:r w:rsidRPr="00B26456">
        <w:rPr>
          <w:i/>
        </w:rPr>
        <w:t>pec)</w:t>
      </w:r>
    </w:p>
    <w:p w:rsidR="00DE659B" w:rsidRPr="00B26456" w:rsidRDefault="00DE659B" w:rsidP="00DE659B">
      <w:pPr>
        <w:pStyle w:val="NoSpacing"/>
        <w:ind w:left="720"/>
        <w:rPr>
          <w:i/>
        </w:rPr>
      </w:pPr>
    </w:p>
    <w:p w:rsidR="00F10A2B" w:rsidRPr="00EE16D8" w:rsidRDefault="00F10A2B" w:rsidP="002317B6">
      <w:pPr>
        <w:pStyle w:val="NoSpacing"/>
      </w:pPr>
      <w:r w:rsidRPr="009812A7">
        <w:rPr>
          <w:b/>
        </w:rPr>
        <w:t xml:space="preserve">Open University, Milton Keynes </w:t>
      </w:r>
      <w:r w:rsidRPr="00EE16D8">
        <w:t>(2002 - 2010)</w:t>
      </w:r>
    </w:p>
    <w:p w:rsidR="00F10A2B" w:rsidRPr="00B26456" w:rsidRDefault="00F10A2B" w:rsidP="002317B6">
      <w:pPr>
        <w:pStyle w:val="NoSpacing"/>
      </w:pPr>
      <w:r w:rsidRPr="00B26456">
        <w:t>Diploma Mathematics (level 5)</w:t>
      </w:r>
    </w:p>
    <w:p w:rsidR="00F10A2B" w:rsidRPr="00B26456" w:rsidRDefault="00F10A2B" w:rsidP="009812A7">
      <w:pPr>
        <w:pStyle w:val="NoSpacing"/>
        <w:numPr>
          <w:ilvl w:val="0"/>
          <w:numId w:val="9"/>
        </w:numPr>
        <w:rPr>
          <w:i/>
        </w:rPr>
      </w:pPr>
      <w:r w:rsidRPr="00B26456">
        <w:rPr>
          <w:i/>
        </w:rPr>
        <w:t xml:space="preserve">Modelling –statics, dynamics, oscillations, damping, resonance, heat transfer, </w:t>
      </w:r>
      <w:proofErr w:type="spellStart"/>
      <w:r w:rsidRPr="00B26456">
        <w:rPr>
          <w:i/>
        </w:rPr>
        <w:t>Lotka</w:t>
      </w:r>
      <w:proofErr w:type="spellEnd"/>
      <w:r w:rsidRPr="00B26456">
        <w:rPr>
          <w:i/>
        </w:rPr>
        <w:t>-Volterra</w:t>
      </w:r>
    </w:p>
    <w:p w:rsidR="00F10A2B" w:rsidRPr="00EE16D8" w:rsidRDefault="00F10A2B" w:rsidP="009812A7">
      <w:pPr>
        <w:pStyle w:val="NoSpacing"/>
        <w:numPr>
          <w:ilvl w:val="0"/>
          <w:numId w:val="9"/>
        </w:numPr>
      </w:pPr>
      <w:r w:rsidRPr="00B26456">
        <w:rPr>
          <w:i/>
        </w:rPr>
        <w:t>Pure – group theory, linear algebra, symmetries, proof, analysis</w:t>
      </w:r>
    </w:p>
    <w:p w:rsidR="00F10A2B" w:rsidRPr="00EE16D8" w:rsidRDefault="00F10A2B" w:rsidP="002317B6">
      <w:pPr>
        <w:pStyle w:val="NoSpacing"/>
      </w:pPr>
    </w:p>
    <w:p w:rsidR="00F10A2B" w:rsidRPr="00B26456" w:rsidRDefault="00F10A2B" w:rsidP="002317B6">
      <w:pPr>
        <w:pStyle w:val="NoSpacing"/>
      </w:pPr>
      <w:r w:rsidRPr="00B26456">
        <w:t>Diploma Physical Science (level 5)</w:t>
      </w:r>
    </w:p>
    <w:p w:rsidR="00F10A2B" w:rsidRPr="00B26456" w:rsidRDefault="00F10A2B" w:rsidP="009812A7">
      <w:pPr>
        <w:pStyle w:val="NoSpacing"/>
        <w:numPr>
          <w:ilvl w:val="0"/>
          <w:numId w:val="10"/>
        </w:numPr>
        <w:rPr>
          <w:i/>
        </w:rPr>
      </w:pPr>
      <w:r w:rsidRPr="00B26456">
        <w:rPr>
          <w:i/>
        </w:rPr>
        <w:t>Predominantly astronomy and earth sciences with an overview of the fundamental physics, chemistry and mathematics involved</w:t>
      </w:r>
    </w:p>
    <w:p w:rsidR="00F10A2B" w:rsidRPr="00EE16D8" w:rsidRDefault="00F10A2B" w:rsidP="002317B6">
      <w:pPr>
        <w:pStyle w:val="NoSpacing"/>
      </w:pPr>
    </w:p>
    <w:p w:rsidR="00F10A2B" w:rsidRPr="00B26456" w:rsidRDefault="00F10A2B" w:rsidP="002317B6">
      <w:pPr>
        <w:pStyle w:val="NoSpacing"/>
      </w:pPr>
      <w:r w:rsidRPr="00B26456">
        <w:t>Certificate Astronomy and Planetary Science (level 5)</w:t>
      </w:r>
    </w:p>
    <w:p w:rsidR="00F10A2B" w:rsidRPr="00B26456" w:rsidRDefault="00F10A2B" w:rsidP="009812A7">
      <w:pPr>
        <w:pStyle w:val="NoSpacing"/>
        <w:numPr>
          <w:ilvl w:val="0"/>
          <w:numId w:val="10"/>
        </w:numPr>
        <w:rPr>
          <w:i/>
        </w:rPr>
      </w:pPr>
      <w:r w:rsidRPr="00B26456">
        <w:rPr>
          <w:i/>
        </w:rPr>
        <w:t>Galaxies and cosmology, astronomy (theory and practice), bodies of the solar system, CCD photometry</w:t>
      </w:r>
      <w:r w:rsidR="00B522E6">
        <w:rPr>
          <w:i/>
        </w:rPr>
        <w:t xml:space="preserve"> and spectroscopy</w:t>
      </w:r>
    </w:p>
    <w:p w:rsidR="00F10A2B" w:rsidRPr="00EE16D8" w:rsidRDefault="00F10A2B" w:rsidP="002317B6">
      <w:pPr>
        <w:pStyle w:val="NoSpacing"/>
      </w:pPr>
    </w:p>
    <w:p w:rsidR="00F10A2B" w:rsidRPr="00B26456" w:rsidRDefault="00F10A2B" w:rsidP="002317B6">
      <w:pPr>
        <w:pStyle w:val="NoSpacing"/>
      </w:pPr>
      <w:r w:rsidRPr="00B26456">
        <w:t>Certificate Natural Science (level 4)</w:t>
      </w:r>
    </w:p>
    <w:p w:rsidR="00F10A2B" w:rsidRPr="00B26456" w:rsidRDefault="00F10A2B" w:rsidP="004409E0">
      <w:pPr>
        <w:pStyle w:val="NoSpacing"/>
        <w:numPr>
          <w:ilvl w:val="0"/>
          <w:numId w:val="10"/>
        </w:numPr>
        <w:rPr>
          <w:i/>
        </w:rPr>
      </w:pPr>
      <w:r w:rsidRPr="00B26456">
        <w:rPr>
          <w:i/>
        </w:rPr>
        <w:t>Overview</w:t>
      </w:r>
      <w:r w:rsidR="00AA3EE5">
        <w:rPr>
          <w:i/>
        </w:rPr>
        <w:t xml:space="preserve"> of </w:t>
      </w:r>
      <w:r w:rsidRPr="00B26456">
        <w:rPr>
          <w:i/>
        </w:rPr>
        <w:t xml:space="preserve">general sciences… chemistry, physics, biology, quantum physics, solar system etc </w:t>
      </w:r>
    </w:p>
    <w:p w:rsidR="00F10A2B" w:rsidRPr="00EE16D8" w:rsidRDefault="00F10A2B" w:rsidP="002317B6">
      <w:pPr>
        <w:pStyle w:val="NoSpacing"/>
      </w:pPr>
    </w:p>
    <w:p w:rsidR="0072466D" w:rsidRDefault="0072466D" w:rsidP="002317B6">
      <w:pPr>
        <w:pStyle w:val="NoSpacing"/>
      </w:pPr>
      <w:r>
        <w:rPr>
          <w:b/>
        </w:rPr>
        <w:t xml:space="preserve">Queen’s Park High School, Chester </w:t>
      </w:r>
      <w:r>
        <w:t>(1998)</w:t>
      </w:r>
    </w:p>
    <w:p w:rsidR="0072466D" w:rsidRPr="00B26456" w:rsidRDefault="0072466D" w:rsidP="002317B6">
      <w:pPr>
        <w:pStyle w:val="NoSpacing"/>
      </w:pPr>
      <w:r w:rsidRPr="00B26456">
        <w:t xml:space="preserve">General Certificate of Secondary Education </w:t>
      </w:r>
      <w:r w:rsidR="00B7622E" w:rsidRPr="00B26456">
        <w:t>(GCSE)</w:t>
      </w:r>
    </w:p>
    <w:p w:rsidR="0072466D" w:rsidRPr="00B26456" w:rsidRDefault="00B522E6" w:rsidP="002317B6">
      <w:pPr>
        <w:pStyle w:val="NoSpacing"/>
        <w:rPr>
          <w:i/>
        </w:rPr>
      </w:pPr>
      <w:r>
        <w:rPr>
          <w:i/>
        </w:rPr>
        <w:t>Mathematics (Level 2</w:t>
      </w:r>
      <w:r w:rsidR="0072466D" w:rsidRPr="00B26456">
        <w:rPr>
          <w:i/>
        </w:rPr>
        <w:t>)</w:t>
      </w:r>
    </w:p>
    <w:p w:rsidR="0072466D" w:rsidRPr="00B26456" w:rsidRDefault="00B522E6" w:rsidP="002317B6">
      <w:pPr>
        <w:pStyle w:val="NoSpacing"/>
        <w:rPr>
          <w:i/>
        </w:rPr>
      </w:pPr>
      <w:r>
        <w:rPr>
          <w:i/>
        </w:rPr>
        <w:t xml:space="preserve">English </w:t>
      </w:r>
      <w:r w:rsidR="009B73EF">
        <w:rPr>
          <w:i/>
        </w:rPr>
        <w:t xml:space="preserve">language </w:t>
      </w:r>
      <w:r>
        <w:rPr>
          <w:i/>
        </w:rPr>
        <w:t>(Level 1</w:t>
      </w:r>
      <w:r w:rsidR="0072466D" w:rsidRPr="00B26456">
        <w:rPr>
          <w:i/>
        </w:rPr>
        <w:t>)</w:t>
      </w:r>
    </w:p>
    <w:p w:rsidR="0072466D" w:rsidRPr="00B26456" w:rsidRDefault="00B522E6" w:rsidP="002317B6">
      <w:pPr>
        <w:pStyle w:val="NoSpacing"/>
        <w:rPr>
          <w:i/>
        </w:rPr>
      </w:pPr>
      <w:r>
        <w:rPr>
          <w:i/>
        </w:rPr>
        <w:t>Sciences double award (Level 1</w:t>
      </w:r>
      <w:r w:rsidR="0072466D" w:rsidRPr="00B26456">
        <w:rPr>
          <w:i/>
        </w:rPr>
        <w:t>)</w:t>
      </w:r>
    </w:p>
    <w:p w:rsidR="0072466D" w:rsidRPr="0072466D" w:rsidRDefault="0072466D" w:rsidP="002317B6">
      <w:pPr>
        <w:pStyle w:val="NoSpacing"/>
      </w:pPr>
    </w:p>
    <w:p w:rsidR="00F10A2B" w:rsidRPr="00B26456" w:rsidRDefault="00F10A2B" w:rsidP="002317B6">
      <w:pPr>
        <w:pStyle w:val="NoSpacing"/>
        <w:rPr>
          <w:b/>
        </w:rPr>
      </w:pPr>
      <w:r w:rsidRPr="009812A7">
        <w:rPr>
          <w:b/>
        </w:rPr>
        <w:t>West Cheshire College</w:t>
      </w:r>
      <w:r w:rsidR="00B26456">
        <w:rPr>
          <w:b/>
        </w:rPr>
        <w:t xml:space="preserve"> </w:t>
      </w:r>
      <w:r w:rsidRPr="00EE16D8">
        <w:t>(</w:t>
      </w:r>
      <w:r w:rsidR="00B522E6">
        <w:t>2005</w:t>
      </w:r>
      <w:r w:rsidR="00984F17">
        <w:t>,</w:t>
      </w:r>
      <w:r w:rsidR="00B522E6">
        <w:t xml:space="preserve"> </w:t>
      </w:r>
      <w:r w:rsidRPr="00EE16D8">
        <w:t>2011)</w:t>
      </w:r>
    </w:p>
    <w:p w:rsidR="00F10A2B" w:rsidRPr="00B26456" w:rsidRDefault="00F10A2B" w:rsidP="002317B6">
      <w:pPr>
        <w:pStyle w:val="NoSpacing"/>
      </w:pPr>
      <w:r w:rsidRPr="00B26456">
        <w:t>British Sign Language (level 1)</w:t>
      </w:r>
    </w:p>
    <w:p w:rsidR="00F10A2B" w:rsidRPr="00B26456" w:rsidRDefault="00F10A2B" w:rsidP="002317B6">
      <w:pPr>
        <w:pStyle w:val="NoSpacing"/>
      </w:pPr>
      <w:r w:rsidRPr="00B26456">
        <w:t>MOCN Archaeology</w:t>
      </w:r>
    </w:p>
    <w:p w:rsidR="00F10A2B" w:rsidRPr="00B26456" w:rsidRDefault="00F10A2B" w:rsidP="002317B6">
      <w:pPr>
        <w:pStyle w:val="NoSpacing"/>
      </w:pPr>
      <w:r w:rsidRPr="00B26456">
        <w:t>MOCN Archaeological techniques</w:t>
      </w:r>
    </w:p>
    <w:p w:rsidR="00F10A2B" w:rsidRPr="00EE16D8" w:rsidRDefault="00F10A2B" w:rsidP="002317B6">
      <w:pPr>
        <w:pStyle w:val="NoSpacing"/>
      </w:pPr>
    </w:p>
    <w:p w:rsidR="00F10A2B" w:rsidRPr="009812A7" w:rsidRDefault="00F10A2B" w:rsidP="002317B6">
      <w:pPr>
        <w:pStyle w:val="NoSpacing"/>
        <w:rPr>
          <w:b/>
        </w:rPr>
      </w:pPr>
      <w:r w:rsidRPr="009812A7">
        <w:rPr>
          <w:b/>
        </w:rPr>
        <w:t>Short courses</w:t>
      </w:r>
    </w:p>
    <w:p w:rsidR="00F10A2B" w:rsidRPr="00EE16D8" w:rsidRDefault="00F10A2B" w:rsidP="002317B6">
      <w:pPr>
        <w:pStyle w:val="NoSpacing"/>
      </w:pPr>
      <w:r w:rsidRPr="00EE16D8">
        <w:t xml:space="preserve">National Proficiency Testing Council </w:t>
      </w:r>
      <w:r w:rsidR="00C546CF">
        <w:t xml:space="preserve">Pesticides </w:t>
      </w:r>
      <w:r w:rsidRPr="00EE16D8">
        <w:t>PA 1 and 6a</w:t>
      </w:r>
    </w:p>
    <w:p w:rsidR="00F10A2B" w:rsidRPr="00EE16D8" w:rsidRDefault="00F10A2B" w:rsidP="002317B6">
      <w:pPr>
        <w:pStyle w:val="NoSpacing"/>
      </w:pPr>
      <w:r w:rsidRPr="00EE16D8">
        <w:t xml:space="preserve">St John’s Ambulance first aid in </w:t>
      </w:r>
      <w:r w:rsidR="000F2D65">
        <w:t xml:space="preserve">the </w:t>
      </w:r>
      <w:r w:rsidRPr="00EE16D8">
        <w:t>work place</w:t>
      </w:r>
    </w:p>
    <w:p w:rsidR="00F10A2B" w:rsidRPr="00EE16D8" w:rsidRDefault="00F10A2B" w:rsidP="002317B6">
      <w:pPr>
        <w:pStyle w:val="NoSpacing"/>
      </w:pPr>
      <w:r w:rsidRPr="00EE16D8">
        <w:t>Rescue Emergency Care level 2 (first aid course provided by British Mountaineering Council)</w:t>
      </w:r>
    </w:p>
    <w:p w:rsidR="00F10A2B" w:rsidRDefault="00F10A2B" w:rsidP="002317B6">
      <w:pPr>
        <w:pStyle w:val="NoSpacing"/>
      </w:pPr>
      <w:r w:rsidRPr="00EE16D8">
        <w:t>C&amp;G PC repair and maintenance</w:t>
      </w:r>
    </w:p>
    <w:p w:rsidR="0015286A" w:rsidRPr="00EE16D8" w:rsidRDefault="0015286A" w:rsidP="002317B6">
      <w:pPr>
        <w:pStyle w:val="NoSpacing"/>
      </w:pPr>
      <w:r>
        <w:t>Counter-balance FLT</w:t>
      </w:r>
    </w:p>
    <w:p w:rsidR="00F10A2B" w:rsidRPr="00EE16D8" w:rsidRDefault="00F10A2B" w:rsidP="00F10A2B"/>
    <w:p w:rsidR="00F10A2B" w:rsidRPr="00EE16D8" w:rsidRDefault="00F10A2B" w:rsidP="00F10A2B"/>
    <w:p w:rsidR="00F10A2B" w:rsidRPr="00EE16D8" w:rsidRDefault="00F10A2B" w:rsidP="00F10A2B">
      <w:r w:rsidRPr="00EE16D8">
        <w:br w:type="page"/>
      </w:r>
    </w:p>
    <w:p w:rsidR="00F10A2B" w:rsidRPr="007F2C14" w:rsidRDefault="00F10A2B" w:rsidP="007F2C14">
      <w:pPr>
        <w:pStyle w:val="Heading1"/>
        <w:jc w:val="center"/>
        <w:rPr>
          <w:color w:val="000000" w:themeColor="text1"/>
        </w:rPr>
      </w:pPr>
      <w:r w:rsidRPr="007F2C14">
        <w:rPr>
          <w:color w:val="000000" w:themeColor="text1"/>
        </w:rPr>
        <w:lastRenderedPageBreak/>
        <w:t>Hobbies &amp; Interests</w:t>
      </w:r>
    </w:p>
    <w:p w:rsidR="00F10A2B" w:rsidRPr="00EE16D8" w:rsidRDefault="00B26386" w:rsidP="00F10A2B">
      <w:r>
        <w:pict>
          <v:rect id="_x0000_i1029" style="width:451.3pt;height:4pt;mso-position-vertical:absolute" o:hralign="center" o:hrstd="t" o:hrnoshade="t" o:hr="t" fillcolor="#599ad1" stroked="f"/>
        </w:pict>
      </w:r>
    </w:p>
    <w:p w:rsidR="00F10A2B" w:rsidRPr="00EE16D8" w:rsidRDefault="00F10A2B" w:rsidP="00F10A2B"/>
    <w:p w:rsidR="00743E2B" w:rsidRDefault="00743E2B" w:rsidP="007F2C14">
      <w:pPr>
        <w:pStyle w:val="NoSpacing"/>
        <w:jc w:val="both"/>
      </w:pPr>
      <w:r>
        <w:t xml:space="preserve">I spend my spare time enjoying the outdoors through hiking, golf, rock climbing and </w:t>
      </w:r>
      <w:r w:rsidR="004A79F6">
        <w:t xml:space="preserve">the occasional mountain biking. At home I have an active interest in IT and associated topics, cooking, playing backgammon and researching topics of interest. </w:t>
      </w:r>
      <w:r w:rsidR="00410655">
        <w:t xml:space="preserve">I have recently taken on an allotment plot in Chester that I hope to use to expand my cooking interests. </w:t>
      </w:r>
      <w:r w:rsidR="004D5A84">
        <w:t>I enjoy reading about technology, sciences, international affairs, history and heritage, and political agendas.</w:t>
      </w:r>
    </w:p>
    <w:p w:rsidR="00F10A2B" w:rsidRPr="007F2C14" w:rsidRDefault="00F10A2B" w:rsidP="007F2C14">
      <w:pPr>
        <w:pStyle w:val="Heading1"/>
        <w:jc w:val="center"/>
        <w:rPr>
          <w:color w:val="000000" w:themeColor="text1"/>
        </w:rPr>
      </w:pPr>
      <w:r w:rsidRPr="007F2C14">
        <w:rPr>
          <w:color w:val="000000" w:themeColor="text1"/>
        </w:rPr>
        <w:t>References</w:t>
      </w:r>
    </w:p>
    <w:p w:rsidR="00F10A2B" w:rsidRPr="00EE16D8" w:rsidRDefault="00B26386" w:rsidP="00F10A2B">
      <w:r>
        <w:pict>
          <v:rect id="_x0000_i1030" style="width:451.3pt;height:4pt" o:hralign="center" o:hrstd="t" o:hrnoshade="t" o:hr="t" fillcolor="#599ad1" stroked="f"/>
        </w:pict>
      </w:r>
    </w:p>
    <w:p w:rsidR="00F10A2B" w:rsidRPr="00EE16D8" w:rsidRDefault="00F10A2B" w:rsidP="00F10A2B"/>
    <w:p w:rsidR="00F10A2B" w:rsidRPr="00424095" w:rsidRDefault="00F10A2B" w:rsidP="007F2C14">
      <w:pPr>
        <w:pStyle w:val="NoSpacing"/>
        <w:rPr>
          <w:b/>
        </w:rPr>
      </w:pPr>
      <w:r w:rsidRPr="00424095">
        <w:rPr>
          <w:b/>
          <w:color w:val="000000" w:themeColor="text1"/>
        </w:rPr>
        <w:t xml:space="preserve">Jason Moody </w:t>
      </w:r>
      <w:r w:rsidRPr="00424095">
        <w:rPr>
          <w:b/>
        </w:rPr>
        <w:t>(Head greenkeeper)</w:t>
      </w:r>
    </w:p>
    <w:p w:rsidR="00F10A2B" w:rsidRPr="00BA6323" w:rsidRDefault="00F10A2B" w:rsidP="007F2C14">
      <w:pPr>
        <w:pStyle w:val="NoSpacing"/>
      </w:pPr>
      <w:r w:rsidRPr="00BA6323">
        <w:t>Plassey Leisure Park</w:t>
      </w:r>
    </w:p>
    <w:p w:rsidR="00F10A2B" w:rsidRPr="00BA6323" w:rsidRDefault="00F10A2B" w:rsidP="007F2C14">
      <w:pPr>
        <w:pStyle w:val="NoSpacing"/>
      </w:pPr>
      <w:proofErr w:type="spellStart"/>
      <w:r w:rsidRPr="00BA6323">
        <w:t>Eyton</w:t>
      </w:r>
      <w:proofErr w:type="spellEnd"/>
    </w:p>
    <w:p w:rsidR="00F10A2B" w:rsidRPr="00BA6323" w:rsidRDefault="00F10A2B" w:rsidP="007F2C14">
      <w:pPr>
        <w:pStyle w:val="NoSpacing"/>
      </w:pPr>
      <w:r w:rsidRPr="00BA6323">
        <w:t>Wrexham</w:t>
      </w:r>
    </w:p>
    <w:p w:rsidR="00F10A2B" w:rsidRPr="00BA6323" w:rsidRDefault="00F10A2B" w:rsidP="007F2C14">
      <w:pPr>
        <w:pStyle w:val="NoSpacing"/>
      </w:pPr>
      <w:r w:rsidRPr="00BA6323">
        <w:t>LL13 0SP</w:t>
      </w:r>
    </w:p>
    <w:p w:rsidR="00F10A2B" w:rsidRPr="00BA6323" w:rsidRDefault="00F10A2B" w:rsidP="007F2C14">
      <w:pPr>
        <w:pStyle w:val="NoSpacing"/>
      </w:pPr>
    </w:p>
    <w:p w:rsidR="00F10A2B" w:rsidRPr="00BA6323" w:rsidRDefault="00F10A2B" w:rsidP="007F2C14">
      <w:pPr>
        <w:pStyle w:val="NoSpacing"/>
      </w:pPr>
      <w:r w:rsidRPr="00BA6323">
        <w:t>07941 465383</w:t>
      </w:r>
    </w:p>
    <w:p w:rsidR="00F10A2B" w:rsidRPr="00BA6323" w:rsidRDefault="00F10A2B" w:rsidP="007F2C14">
      <w:pPr>
        <w:pStyle w:val="NoSpacing"/>
      </w:pPr>
      <w:r w:rsidRPr="00BA6323">
        <w:t>Moody125@btinternet.com</w:t>
      </w:r>
    </w:p>
    <w:p w:rsidR="00F10A2B" w:rsidRPr="00BA6323" w:rsidRDefault="00F10A2B" w:rsidP="007F2C14">
      <w:pPr>
        <w:pStyle w:val="NoSpacing"/>
      </w:pPr>
    </w:p>
    <w:p w:rsidR="00F10A2B" w:rsidRDefault="00CF1A36" w:rsidP="007F2C14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John Hall</w:t>
      </w:r>
    </w:p>
    <w:p w:rsidR="00CF1A36" w:rsidRDefault="00CF1A36" w:rsidP="007F2C14">
      <w:pPr>
        <w:pStyle w:val="NoSpacing"/>
      </w:pPr>
      <w:proofErr w:type="spellStart"/>
      <w:r>
        <w:t>Magno</w:t>
      </w:r>
      <w:proofErr w:type="spellEnd"/>
      <w:r>
        <w:t xml:space="preserve"> Property Limited</w:t>
      </w:r>
    </w:p>
    <w:p w:rsidR="00CF1A36" w:rsidRDefault="00CF1A36" w:rsidP="007F2C14">
      <w:pPr>
        <w:pStyle w:val="NoSpacing"/>
      </w:pPr>
      <w:r>
        <w:t>Fox Hall</w:t>
      </w:r>
    </w:p>
    <w:p w:rsidR="00CF1A36" w:rsidRDefault="00CF1A36" w:rsidP="007F2C14">
      <w:pPr>
        <w:pStyle w:val="NoSpacing"/>
      </w:pPr>
      <w:proofErr w:type="spellStart"/>
      <w:r>
        <w:t>Marbury</w:t>
      </w:r>
      <w:proofErr w:type="spellEnd"/>
    </w:p>
    <w:p w:rsidR="00CF1A36" w:rsidRDefault="00CF1A36" w:rsidP="007F2C14">
      <w:pPr>
        <w:pStyle w:val="NoSpacing"/>
      </w:pPr>
      <w:r>
        <w:t xml:space="preserve">Whitchurch </w:t>
      </w:r>
    </w:p>
    <w:p w:rsidR="00CF1A36" w:rsidRDefault="00CF1A36" w:rsidP="007F2C14">
      <w:pPr>
        <w:pStyle w:val="NoSpacing"/>
      </w:pPr>
      <w:r>
        <w:t>SY13 4NB</w:t>
      </w:r>
    </w:p>
    <w:p w:rsidR="00CF1A36" w:rsidRDefault="00CF1A36" w:rsidP="007F2C14">
      <w:pPr>
        <w:pStyle w:val="NoSpacing"/>
      </w:pPr>
    </w:p>
    <w:p w:rsidR="00CF1A36" w:rsidRDefault="00CF1A36" w:rsidP="007F2C14">
      <w:pPr>
        <w:pStyle w:val="NoSpacing"/>
      </w:pPr>
      <w:r>
        <w:t>07966 504097</w:t>
      </w:r>
    </w:p>
    <w:p w:rsidR="00CF1A36" w:rsidRDefault="00CF1A36" w:rsidP="007F2C14">
      <w:pPr>
        <w:pStyle w:val="NoSpacing"/>
      </w:pPr>
      <w:r>
        <w:t>info@magno.co.uk</w:t>
      </w:r>
    </w:p>
    <w:p w:rsidR="00CF1A36" w:rsidRPr="00CF1A36" w:rsidRDefault="00CF1A36" w:rsidP="007F2C14">
      <w:pPr>
        <w:pStyle w:val="NoSpacing"/>
      </w:pPr>
      <w:r>
        <w:t>(</w:t>
      </w:r>
      <w:r>
        <w:rPr>
          <w:i/>
        </w:rPr>
        <w:t xml:space="preserve">I regularly received work from </w:t>
      </w:r>
      <w:proofErr w:type="spellStart"/>
      <w:r>
        <w:rPr>
          <w:i/>
        </w:rPr>
        <w:t>Magno</w:t>
      </w:r>
      <w:proofErr w:type="spellEnd"/>
      <w:r>
        <w:rPr>
          <w:i/>
        </w:rPr>
        <w:t xml:space="preserve"> Property Limited between 2007 and 2009, and again in 2017 to present</w:t>
      </w:r>
      <w:r>
        <w:t>)</w:t>
      </w:r>
    </w:p>
    <w:p w:rsidR="00CF1A36" w:rsidRPr="00BA6323" w:rsidRDefault="00CF1A36" w:rsidP="007F2C14">
      <w:pPr>
        <w:pStyle w:val="NoSpacing"/>
      </w:pPr>
    </w:p>
    <w:p w:rsidR="00F10A2B" w:rsidRPr="00BA6323" w:rsidRDefault="00F10A2B" w:rsidP="007F2C14">
      <w:pPr>
        <w:pStyle w:val="NoSpacing"/>
      </w:pPr>
    </w:p>
    <w:p w:rsidR="005850A0" w:rsidRPr="00BA6323" w:rsidRDefault="005850A0" w:rsidP="007F2C14">
      <w:pPr>
        <w:pStyle w:val="NoSpacing"/>
        <w:rPr>
          <w:rStyle w:val="Strong"/>
          <w:b w:val="0"/>
          <w:bCs w:val="0"/>
        </w:rPr>
      </w:pPr>
    </w:p>
    <w:sectPr w:rsidR="005850A0" w:rsidRPr="00BA6323" w:rsidSect="00F10A2B">
      <w:footerReference w:type="default" r:id="rId2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86" w:rsidRDefault="00B26386" w:rsidP="00E66B32">
      <w:r>
        <w:separator/>
      </w:r>
    </w:p>
  </w:endnote>
  <w:endnote w:type="continuationSeparator" w:id="0">
    <w:p w:rsidR="00B26386" w:rsidRDefault="00B26386" w:rsidP="00E6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278502"/>
      <w:docPartObj>
        <w:docPartGallery w:val="Page Numbers (Bottom of Page)"/>
        <w:docPartUnique/>
      </w:docPartObj>
    </w:sdtPr>
    <w:sdtEndPr/>
    <w:sdtContent>
      <w:p w:rsidR="006B7848" w:rsidRDefault="006B784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AF3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B7848" w:rsidRDefault="006B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86" w:rsidRDefault="00B26386" w:rsidP="00E66B32">
      <w:r>
        <w:separator/>
      </w:r>
    </w:p>
  </w:footnote>
  <w:footnote w:type="continuationSeparator" w:id="0">
    <w:p w:rsidR="00B26386" w:rsidRDefault="00B26386" w:rsidP="00E6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2156"/>
    <w:multiLevelType w:val="hybridMultilevel"/>
    <w:tmpl w:val="36F4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1C35"/>
    <w:multiLevelType w:val="hybridMultilevel"/>
    <w:tmpl w:val="C9928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926AD"/>
    <w:multiLevelType w:val="hybridMultilevel"/>
    <w:tmpl w:val="9758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6BCA"/>
    <w:multiLevelType w:val="hybridMultilevel"/>
    <w:tmpl w:val="DEA4C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34EE3"/>
    <w:multiLevelType w:val="hybridMultilevel"/>
    <w:tmpl w:val="2C2C1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CA3"/>
    <w:multiLevelType w:val="hybridMultilevel"/>
    <w:tmpl w:val="C124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61891"/>
    <w:multiLevelType w:val="hybridMultilevel"/>
    <w:tmpl w:val="0642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932D8"/>
    <w:multiLevelType w:val="hybridMultilevel"/>
    <w:tmpl w:val="7FAA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E04FB"/>
    <w:multiLevelType w:val="hybridMultilevel"/>
    <w:tmpl w:val="13F4D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4220"/>
    <w:multiLevelType w:val="hybridMultilevel"/>
    <w:tmpl w:val="31B6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519B8"/>
    <w:multiLevelType w:val="hybridMultilevel"/>
    <w:tmpl w:val="970E7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BC"/>
    <w:multiLevelType w:val="hybridMultilevel"/>
    <w:tmpl w:val="12E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1049B"/>
    <w:multiLevelType w:val="hybridMultilevel"/>
    <w:tmpl w:val="F954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2B"/>
    <w:rsid w:val="0002339B"/>
    <w:rsid w:val="0003364B"/>
    <w:rsid w:val="000363CC"/>
    <w:rsid w:val="00044685"/>
    <w:rsid w:val="00047734"/>
    <w:rsid w:val="00050744"/>
    <w:rsid w:val="00052C48"/>
    <w:rsid w:val="000608C2"/>
    <w:rsid w:val="00062C8E"/>
    <w:rsid w:val="000631BE"/>
    <w:rsid w:val="00065526"/>
    <w:rsid w:val="00071706"/>
    <w:rsid w:val="00073001"/>
    <w:rsid w:val="000774D4"/>
    <w:rsid w:val="000933E9"/>
    <w:rsid w:val="00094B66"/>
    <w:rsid w:val="000A1E65"/>
    <w:rsid w:val="000A735C"/>
    <w:rsid w:val="000B255B"/>
    <w:rsid w:val="000C1C5F"/>
    <w:rsid w:val="000C668C"/>
    <w:rsid w:val="000C73BE"/>
    <w:rsid w:val="000D1940"/>
    <w:rsid w:val="000F2D65"/>
    <w:rsid w:val="000F4762"/>
    <w:rsid w:val="00101E12"/>
    <w:rsid w:val="001058D8"/>
    <w:rsid w:val="00106B75"/>
    <w:rsid w:val="0012428F"/>
    <w:rsid w:val="0013503D"/>
    <w:rsid w:val="00150A18"/>
    <w:rsid w:val="00151120"/>
    <w:rsid w:val="0015286A"/>
    <w:rsid w:val="00166C59"/>
    <w:rsid w:val="00170A8A"/>
    <w:rsid w:val="00175FD5"/>
    <w:rsid w:val="0017721A"/>
    <w:rsid w:val="0019205D"/>
    <w:rsid w:val="001921C0"/>
    <w:rsid w:val="0019422B"/>
    <w:rsid w:val="00197C09"/>
    <w:rsid w:val="00197C1F"/>
    <w:rsid w:val="001A6979"/>
    <w:rsid w:val="001B04EA"/>
    <w:rsid w:val="001B3B51"/>
    <w:rsid w:val="001B7FAD"/>
    <w:rsid w:val="001D4558"/>
    <w:rsid w:val="001E34BD"/>
    <w:rsid w:val="001E5B56"/>
    <w:rsid w:val="001E6287"/>
    <w:rsid w:val="001F1288"/>
    <w:rsid w:val="001F22B0"/>
    <w:rsid w:val="001F6C66"/>
    <w:rsid w:val="001F6EC5"/>
    <w:rsid w:val="001F76E2"/>
    <w:rsid w:val="001F7B76"/>
    <w:rsid w:val="002064D8"/>
    <w:rsid w:val="002079A0"/>
    <w:rsid w:val="00221625"/>
    <w:rsid w:val="002317B6"/>
    <w:rsid w:val="00232A98"/>
    <w:rsid w:val="002347F1"/>
    <w:rsid w:val="00246B2C"/>
    <w:rsid w:val="0025446F"/>
    <w:rsid w:val="002570BF"/>
    <w:rsid w:val="002721EA"/>
    <w:rsid w:val="0027423C"/>
    <w:rsid w:val="002745BF"/>
    <w:rsid w:val="00285639"/>
    <w:rsid w:val="002942D5"/>
    <w:rsid w:val="002A473B"/>
    <w:rsid w:val="002A6D5C"/>
    <w:rsid w:val="002B3FEE"/>
    <w:rsid w:val="002C134B"/>
    <w:rsid w:val="002C2654"/>
    <w:rsid w:val="002C65E0"/>
    <w:rsid w:val="002D4EA7"/>
    <w:rsid w:val="002D77D4"/>
    <w:rsid w:val="002F25D0"/>
    <w:rsid w:val="00300F84"/>
    <w:rsid w:val="003042FA"/>
    <w:rsid w:val="0030738A"/>
    <w:rsid w:val="003165EA"/>
    <w:rsid w:val="003208D3"/>
    <w:rsid w:val="00321EC4"/>
    <w:rsid w:val="0032286A"/>
    <w:rsid w:val="00323972"/>
    <w:rsid w:val="00337690"/>
    <w:rsid w:val="0034621B"/>
    <w:rsid w:val="00347857"/>
    <w:rsid w:val="00347EB6"/>
    <w:rsid w:val="00361B74"/>
    <w:rsid w:val="00365F69"/>
    <w:rsid w:val="00370CB7"/>
    <w:rsid w:val="00370F04"/>
    <w:rsid w:val="003728F3"/>
    <w:rsid w:val="003748F2"/>
    <w:rsid w:val="00380881"/>
    <w:rsid w:val="00381A09"/>
    <w:rsid w:val="00387E16"/>
    <w:rsid w:val="00392D2E"/>
    <w:rsid w:val="0039409C"/>
    <w:rsid w:val="003A3EC9"/>
    <w:rsid w:val="003A6364"/>
    <w:rsid w:val="003C16F2"/>
    <w:rsid w:val="003C4343"/>
    <w:rsid w:val="003D1AC2"/>
    <w:rsid w:val="003D5DF8"/>
    <w:rsid w:val="003D64DE"/>
    <w:rsid w:val="003E209F"/>
    <w:rsid w:val="003E72F7"/>
    <w:rsid w:val="003E7B9E"/>
    <w:rsid w:val="003F1B28"/>
    <w:rsid w:val="003F3E3E"/>
    <w:rsid w:val="00401111"/>
    <w:rsid w:val="00401C52"/>
    <w:rsid w:val="00403290"/>
    <w:rsid w:val="00407C11"/>
    <w:rsid w:val="00410655"/>
    <w:rsid w:val="0041361F"/>
    <w:rsid w:val="004159FF"/>
    <w:rsid w:val="004176C7"/>
    <w:rsid w:val="0042016E"/>
    <w:rsid w:val="00420F63"/>
    <w:rsid w:val="00424095"/>
    <w:rsid w:val="00424937"/>
    <w:rsid w:val="00424F0F"/>
    <w:rsid w:val="004250D4"/>
    <w:rsid w:val="00430F36"/>
    <w:rsid w:val="00433A81"/>
    <w:rsid w:val="004409E0"/>
    <w:rsid w:val="004431E1"/>
    <w:rsid w:val="00445B03"/>
    <w:rsid w:val="004517C4"/>
    <w:rsid w:val="004551D4"/>
    <w:rsid w:val="00475905"/>
    <w:rsid w:val="004836F5"/>
    <w:rsid w:val="004869B0"/>
    <w:rsid w:val="004908C9"/>
    <w:rsid w:val="00491315"/>
    <w:rsid w:val="00491D59"/>
    <w:rsid w:val="004A2544"/>
    <w:rsid w:val="004A325C"/>
    <w:rsid w:val="004A3BF0"/>
    <w:rsid w:val="004A594A"/>
    <w:rsid w:val="004A76C6"/>
    <w:rsid w:val="004A79F6"/>
    <w:rsid w:val="004B07DD"/>
    <w:rsid w:val="004B11AD"/>
    <w:rsid w:val="004B5414"/>
    <w:rsid w:val="004B629B"/>
    <w:rsid w:val="004C69AF"/>
    <w:rsid w:val="004D4017"/>
    <w:rsid w:val="004D5A84"/>
    <w:rsid w:val="004D6F45"/>
    <w:rsid w:val="004D7E6D"/>
    <w:rsid w:val="004E2170"/>
    <w:rsid w:val="004F0317"/>
    <w:rsid w:val="004F07A4"/>
    <w:rsid w:val="005053C4"/>
    <w:rsid w:val="00505833"/>
    <w:rsid w:val="00505D50"/>
    <w:rsid w:val="00517DCD"/>
    <w:rsid w:val="00530C3C"/>
    <w:rsid w:val="00533717"/>
    <w:rsid w:val="0053384D"/>
    <w:rsid w:val="00545853"/>
    <w:rsid w:val="005577E3"/>
    <w:rsid w:val="00561027"/>
    <w:rsid w:val="00566AAC"/>
    <w:rsid w:val="00584A93"/>
    <w:rsid w:val="005850A0"/>
    <w:rsid w:val="005854EB"/>
    <w:rsid w:val="00591833"/>
    <w:rsid w:val="0059323B"/>
    <w:rsid w:val="00596A3E"/>
    <w:rsid w:val="00596EC0"/>
    <w:rsid w:val="00597C2C"/>
    <w:rsid w:val="005A2F9B"/>
    <w:rsid w:val="005A5D38"/>
    <w:rsid w:val="005A7834"/>
    <w:rsid w:val="005C38BA"/>
    <w:rsid w:val="005C4B3E"/>
    <w:rsid w:val="005D47DF"/>
    <w:rsid w:val="005D59D5"/>
    <w:rsid w:val="005D7363"/>
    <w:rsid w:val="005E067F"/>
    <w:rsid w:val="005E0BCB"/>
    <w:rsid w:val="005E17A1"/>
    <w:rsid w:val="005F0568"/>
    <w:rsid w:val="0061153F"/>
    <w:rsid w:val="00627B84"/>
    <w:rsid w:val="00636FD0"/>
    <w:rsid w:val="00650AB6"/>
    <w:rsid w:val="00657B54"/>
    <w:rsid w:val="0066426C"/>
    <w:rsid w:val="0066438C"/>
    <w:rsid w:val="00670185"/>
    <w:rsid w:val="006760BD"/>
    <w:rsid w:val="00680937"/>
    <w:rsid w:val="00682CF2"/>
    <w:rsid w:val="0068557E"/>
    <w:rsid w:val="0069050C"/>
    <w:rsid w:val="0069457A"/>
    <w:rsid w:val="00695B0C"/>
    <w:rsid w:val="00696140"/>
    <w:rsid w:val="006A0C9F"/>
    <w:rsid w:val="006A4DFE"/>
    <w:rsid w:val="006B09F7"/>
    <w:rsid w:val="006B40DB"/>
    <w:rsid w:val="006B7848"/>
    <w:rsid w:val="006B7FFE"/>
    <w:rsid w:val="006C6657"/>
    <w:rsid w:val="006C671D"/>
    <w:rsid w:val="006D070A"/>
    <w:rsid w:val="006D1DEA"/>
    <w:rsid w:val="006D3D0B"/>
    <w:rsid w:val="006D4BA2"/>
    <w:rsid w:val="006D65D0"/>
    <w:rsid w:val="006E635F"/>
    <w:rsid w:val="006F0069"/>
    <w:rsid w:val="006F68DD"/>
    <w:rsid w:val="00700C0F"/>
    <w:rsid w:val="00717DA2"/>
    <w:rsid w:val="0072466D"/>
    <w:rsid w:val="00731D86"/>
    <w:rsid w:val="00736A83"/>
    <w:rsid w:val="00737079"/>
    <w:rsid w:val="00740A2C"/>
    <w:rsid w:val="00743688"/>
    <w:rsid w:val="00743E2B"/>
    <w:rsid w:val="007469E7"/>
    <w:rsid w:val="00747F2E"/>
    <w:rsid w:val="00750515"/>
    <w:rsid w:val="00756057"/>
    <w:rsid w:val="00756E90"/>
    <w:rsid w:val="007673EE"/>
    <w:rsid w:val="007724E1"/>
    <w:rsid w:val="0078632D"/>
    <w:rsid w:val="007877E4"/>
    <w:rsid w:val="007908D7"/>
    <w:rsid w:val="00792EAF"/>
    <w:rsid w:val="00795697"/>
    <w:rsid w:val="007A2AF8"/>
    <w:rsid w:val="007A4BDF"/>
    <w:rsid w:val="007B43A2"/>
    <w:rsid w:val="007B6075"/>
    <w:rsid w:val="007C1A0A"/>
    <w:rsid w:val="007C351A"/>
    <w:rsid w:val="007C7C23"/>
    <w:rsid w:val="007D1E79"/>
    <w:rsid w:val="007D3522"/>
    <w:rsid w:val="007E1664"/>
    <w:rsid w:val="007E2F2C"/>
    <w:rsid w:val="007E5231"/>
    <w:rsid w:val="007E6FE1"/>
    <w:rsid w:val="007F057F"/>
    <w:rsid w:val="007F1FB4"/>
    <w:rsid w:val="007F2C14"/>
    <w:rsid w:val="007F47CE"/>
    <w:rsid w:val="00816D61"/>
    <w:rsid w:val="008211F2"/>
    <w:rsid w:val="00827C21"/>
    <w:rsid w:val="0083086C"/>
    <w:rsid w:val="00831DD7"/>
    <w:rsid w:val="00841F58"/>
    <w:rsid w:val="00842039"/>
    <w:rsid w:val="00845B46"/>
    <w:rsid w:val="00846584"/>
    <w:rsid w:val="00847153"/>
    <w:rsid w:val="00852682"/>
    <w:rsid w:val="00856BE9"/>
    <w:rsid w:val="00865059"/>
    <w:rsid w:val="0087064B"/>
    <w:rsid w:val="00873E82"/>
    <w:rsid w:val="00886995"/>
    <w:rsid w:val="008909C9"/>
    <w:rsid w:val="008928D5"/>
    <w:rsid w:val="008958AD"/>
    <w:rsid w:val="008B1AD5"/>
    <w:rsid w:val="008B2BB0"/>
    <w:rsid w:val="008B4554"/>
    <w:rsid w:val="008B6FDF"/>
    <w:rsid w:val="008C664C"/>
    <w:rsid w:val="008C7134"/>
    <w:rsid w:val="008C72A9"/>
    <w:rsid w:val="008D7DD1"/>
    <w:rsid w:val="008D7F96"/>
    <w:rsid w:val="008E0970"/>
    <w:rsid w:val="008E2F16"/>
    <w:rsid w:val="008E7053"/>
    <w:rsid w:val="008E7D75"/>
    <w:rsid w:val="008F1F4B"/>
    <w:rsid w:val="008F33E5"/>
    <w:rsid w:val="00907D81"/>
    <w:rsid w:val="0091793F"/>
    <w:rsid w:val="00920C8C"/>
    <w:rsid w:val="00922241"/>
    <w:rsid w:val="00922BD3"/>
    <w:rsid w:val="00924FEA"/>
    <w:rsid w:val="00927098"/>
    <w:rsid w:val="00927AF3"/>
    <w:rsid w:val="009323A6"/>
    <w:rsid w:val="0094320E"/>
    <w:rsid w:val="0095058C"/>
    <w:rsid w:val="00950BE1"/>
    <w:rsid w:val="00954D02"/>
    <w:rsid w:val="00955764"/>
    <w:rsid w:val="009741F8"/>
    <w:rsid w:val="009812A7"/>
    <w:rsid w:val="00981B56"/>
    <w:rsid w:val="00983B20"/>
    <w:rsid w:val="00984F17"/>
    <w:rsid w:val="00996889"/>
    <w:rsid w:val="009B73EF"/>
    <w:rsid w:val="009C56D3"/>
    <w:rsid w:val="009E3975"/>
    <w:rsid w:val="009E5A8B"/>
    <w:rsid w:val="009E6EF4"/>
    <w:rsid w:val="009F5B62"/>
    <w:rsid w:val="009F6471"/>
    <w:rsid w:val="009F6D2F"/>
    <w:rsid w:val="00A12994"/>
    <w:rsid w:val="00A22D84"/>
    <w:rsid w:val="00A413B6"/>
    <w:rsid w:val="00A56B8B"/>
    <w:rsid w:val="00A61F58"/>
    <w:rsid w:val="00A62C6D"/>
    <w:rsid w:val="00A64A32"/>
    <w:rsid w:val="00A65DAF"/>
    <w:rsid w:val="00A70006"/>
    <w:rsid w:val="00A70A9A"/>
    <w:rsid w:val="00A740AD"/>
    <w:rsid w:val="00A8058B"/>
    <w:rsid w:val="00A92155"/>
    <w:rsid w:val="00A9635F"/>
    <w:rsid w:val="00AA3EE5"/>
    <w:rsid w:val="00AA5089"/>
    <w:rsid w:val="00AA6017"/>
    <w:rsid w:val="00AD6E6C"/>
    <w:rsid w:val="00AE3DD0"/>
    <w:rsid w:val="00AF0BF6"/>
    <w:rsid w:val="00AF260D"/>
    <w:rsid w:val="00AF5C38"/>
    <w:rsid w:val="00B12D0B"/>
    <w:rsid w:val="00B135C5"/>
    <w:rsid w:val="00B1503A"/>
    <w:rsid w:val="00B25588"/>
    <w:rsid w:val="00B26386"/>
    <w:rsid w:val="00B26456"/>
    <w:rsid w:val="00B302A7"/>
    <w:rsid w:val="00B460CA"/>
    <w:rsid w:val="00B522E6"/>
    <w:rsid w:val="00B5340C"/>
    <w:rsid w:val="00B57033"/>
    <w:rsid w:val="00B60122"/>
    <w:rsid w:val="00B65108"/>
    <w:rsid w:val="00B7134D"/>
    <w:rsid w:val="00B71DAB"/>
    <w:rsid w:val="00B7622E"/>
    <w:rsid w:val="00B9069B"/>
    <w:rsid w:val="00B90882"/>
    <w:rsid w:val="00B91368"/>
    <w:rsid w:val="00B95D8B"/>
    <w:rsid w:val="00B9639A"/>
    <w:rsid w:val="00B9761A"/>
    <w:rsid w:val="00BA366E"/>
    <w:rsid w:val="00BA52DC"/>
    <w:rsid w:val="00BA534A"/>
    <w:rsid w:val="00BA6323"/>
    <w:rsid w:val="00BA6644"/>
    <w:rsid w:val="00BB3EF7"/>
    <w:rsid w:val="00BB4035"/>
    <w:rsid w:val="00BC2B1F"/>
    <w:rsid w:val="00BC7A29"/>
    <w:rsid w:val="00BD5044"/>
    <w:rsid w:val="00BD6691"/>
    <w:rsid w:val="00BE229C"/>
    <w:rsid w:val="00BE3F84"/>
    <w:rsid w:val="00BE7AC0"/>
    <w:rsid w:val="00BF553C"/>
    <w:rsid w:val="00C01B7F"/>
    <w:rsid w:val="00C05D79"/>
    <w:rsid w:val="00C0750E"/>
    <w:rsid w:val="00C11B3B"/>
    <w:rsid w:val="00C14978"/>
    <w:rsid w:val="00C15F53"/>
    <w:rsid w:val="00C22D44"/>
    <w:rsid w:val="00C2462A"/>
    <w:rsid w:val="00C31FB1"/>
    <w:rsid w:val="00C41352"/>
    <w:rsid w:val="00C53118"/>
    <w:rsid w:val="00C546CF"/>
    <w:rsid w:val="00C61C3E"/>
    <w:rsid w:val="00C62A66"/>
    <w:rsid w:val="00C712A7"/>
    <w:rsid w:val="00C74282"/>
    <w:rsid w:val="00C767D6"/>
    <w:rsid w:val="00C804D9"/>
    <w:rsid w:val="00C83F20"/>
    <w:rsid w:val="00C90F69"/>
    <w:rsid w:val="00C93170"/>
    <w:rsid w:val="00C94AB7"/>
    <w:rsid w:val="00CA50BE"/>
    <w:rsid w:val="00CB66D4"/>
    <w:rsid w:val="00CD1F43"/>
    <w:rsid w:val="00CD4F70"/>
    <w:rsid w:val="00CF02D6"/>
    <w:rsid w:val="00CF1A36"/>
    <w:rsid w:val="00CF3398"/>
    <w:rsid w:val="00D12EA1"/>
    <w:rsid w:val="00D20D42"/>
    <w:rsid w:val="00D23C67"/>
    <w:rsid w:val="00D363F0"/>
    <w:rsid w:val="00D44EFA"/>
    <w:rsid w:val="00D66AE8"/>
    <w:rsid w:val="00D75351"/>
    <w:rsid w:val="00D805BA"/>
    <w:rsid w:val="00D813DF"/>
    <w:rsid w:val="00D864DE"/>
    <w:rsid w:val="00D918DD"/>
    <w:rsid w:val="00D93E6E"/>
    <w:rsid w:val="00D94CA1"/>
    <w:rsid w:val="00DA4AF0"/>
    <w:rsid w:val="00DB1FFB"/>
    <w:rsid w:val="00DB279E"/>
    <w:rsid w:val="00DB44DD"/>
    <w:rsid w:val="00DC5216"/>
    <w:rsid w:val="00DC7787"/>
    <w:rsid w:val="00DD1605"/>
    <w:rsid w:val="00DD3437"/>
    <w:rsid w:val="00DD7C07"/>
    <w:rsid w:val="00DE0712"/>
    <w:rsid w:val="00DE659B"/>
    <w:rsid w:val="00DF3C71"/>
    <w:rsid w:val="00E00A37"/>
    <w:rsid w:val="00E06C94"/>
    <w:rsid w:val="00E13A1F"/>
    <w:rsid w:val="00E13DFD"/>
    <w:rsid w:val="00E13E13"/>
    <w:rsid w:val="00E20AAD"/>
    <w:rsid w:val="00E214FE"/>
    <w:rsid w:val="00E27FAA"/>
    <w:rsid w:val="00E30B03"/>
    <w:rsid w:val="00E31100"/>
    <w:rsid w:val="00E313F8"/>
    <w:rsid w:val="00E4006F"/>
    <w:rsid w:val="00E42043"/>
    <w:rsid w:val="00E5073A"/>
    <w:rsid w:val="00E5435F"/>
    <w:rsid w:val="00E5446D"/>
    <w:rsid w:val="00E55BDF"/>
    <w:rsid w:val="00E62D6C"/>
    <w:rsid w:val="00E66B32"/>
    <w:rsid w:val="00E74C31"/>
    <w:rsid w:val="00E74C4B"/>
    <w:rsid w:val="00E77CBD"/>
    <w:rsid w:val="00E8216F"/>
    <w:rsid w:val="00E83034"/>
    <w:rsid w:val="00E95B9D"/>
    <w:rsid w:val="00E95CB9"/>
    <w:rsid w:val="00EA6B68"/>
    <w:rsid w:val="00ED2286"/>
    <w:rsid w:val="00EE653E"/>
    <w:rsid w:val="00EE6F2C"/>
    <w:rsid w:val="00EF0CA3"/>
    <w:rsid w:val="00EF1A99"/>
    <w:rsid w:val="00EF2A4A"/>
    <w:rsid w:val="00EF6BD2"/>
    <w:rsid w:val="00F051A5"/>
    <w:rsid w:val="00F07886"/>
    <w:rsid w:val="00F07A00"/>
    <w:rsid w:val="00F10A2B"/>
    <w:rsid w:val="00F202E6"/>
    <w:rsid w:val="00F35917"/>
    <w:rsid w:val="00F43944"/>
    <w:rsid w:val="00F56B89"/>
    <w:rsid w:val="00F6625F"/>
    <w:rsid w:val="00F76379"/>
    <w:rsid w:val="00F86219"/>
    <w:rsid w:val="00F869A8"/>
    <w:rsid w:val="00F91022"/>
    <w:rsid w:val="00F92038"/>
    <w:rsid w:val="00FA66DF"/>
    <w:rsid w:val="00FB2E6E"/>
    <w:rsid w:val="00FC12AA"/>
    <w:rsid w:val="00FD62C5"/>
    <w:rsid w:val="00FE5770"/>
    <w:rsid w:val="00FF48F6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5FC2"/>
  <w15:docId w15:val="{4A9B1D8B-7C34-4229-B534-CCB92DC3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ersonal details"/>
    <w:qFormat/>
    <w:rsid w:val="00F10A2B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7C4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61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61F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03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753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351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1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4517C4"/>
    <w:pPr>
      <w:spacing w:after="200" w:line="276" w:lineRule="auto"/>
      <w:jc w:val="left"/>
    </w:pPr>
    <w:rPr>
      <w:rFonts w:asciiTheme="minorHAnsi" w:hAnsiTheme="minorHAnsi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E66B32"/>
    <w:pPr>
      <w:tabs>
        <w:tab w:val="center" w:pos="4513"/>
        <w:tab w:val="right" w:pos="9026"/>
      </w:tabs>
      <w:jc w:val="left"/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6B32"/>
  </w:style>
  <w:style w:type="paragraph" w:styleId="Footer">
    <w:name w:val="footer"/>
    <w:basedOn w:val="Normal"/>
    <w:link w:val="FooterChar"/>
    <w:uiPriority w:val="99"/>
    <w:unhideWhenUsed/>
    <w:rsid w:val="00E66B32"/>
    <w:pPr>
      <w:tabs>
        <w:tab w:val="center" w:pos="4513"/>
        <w:tab w:val="right" w:pos="9026"/>
      </w:tabs>
      <w:jc w:val="left"/>
    </w:pPr>
    <w:rPr>
      <w:rFonts w:asciiTheme="minorHAnsi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66B32"/>
  </w:style>
  <w:style w:type="character" w:customStyle="1" w:styleId="apple-converted-space">
    <w:name w:val="apple-converted-space"/>
    <w:basedOn w:val="DefaultParagraphFont"/>
    <w:rsid w:val="00842039"/>
  </w:style>
  <w:style w:type="paragraph" w:styleId="ListParagraph">
    <w:name w:val="List Paragraph"/>
    <w:basedOn w:val="Normal"/>
    <w:uiPriority w:val="34"/>
    <w:qFormat/>
    <w:rsid w:val="00680937"/>
    <w:pPr>
      <w:spacing w:after="200" w:line="276" w:lineRule="auto"/>
      <w:ind w:left="720"/>
      <w:contextualSpacing/>
      <w:jc w:val="left"/>
    </w:pPr>
    <w:rPr>
      <w:rFonts w:asciiTheme="minorHAnsi" w:hAnsiTheme="minorHAnsi"/>
      <w:color w:val="auto"/>
    </w:rPr>
  </w:style>
  <w:style w:type="character" w:styleId="PlaceholderText">
    <w:name w:val="Placeholder Text"/>
    <w:basedOn w:val="DefaultParagraphFont"/>
    <w:uiPriority w:val="99"/>
    <w:semiHidden/>
    <w:rsid w:val="0059323B"/>
    <w:rPr>
      <w:color w:val="808080"/>
    </w:rPr>
  </w:style>
  <w:style w:type="table" w:styleId="TableGrid">
    <w:name w:val="Table Grid"/>
    <w:basedOn w:val="TableNormal"/>
    <w:uiPriority w:val="59"/>
    <w:rsid w:val="0059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908D7"/>
    <w:pPr>
      <w:spacing w:after="200"/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170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1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260D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F04"/>
    <w:pPr>
      <w:spacing w:after="200"/>
      <w:jc w:val="left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F0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361F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1361F"/>
    <w:pPr>
      <w:spacing w:after="100" w:line="276" w:lineRule="auto"/>
      <w:jc w:val="left"/>
    </w:pPr>
    <w:rPr>
      <w:rFonts w:asciiTheme="minorHAnsi" w:hAnsiTheme="minorHAnsi"/>
      <w:color w:val="auto"/>
    </w:rPr>
  </w:style>
  <w:style w:type="character" w:styleId="Hyperlink">
    <w:name w:val="Hyperlink"/>
    <w:basedOn w:val="DefaultParagraphFont"/>
    <w:uiPriority w:val="99"/>
    <w:unhideWhenUsed/>
    <w:rsid w:val="0041361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246B2C"/>
    <w:pPr>
      <w:spacing w:after="100" w:line="276" w:lineRule="auto"/>
      <w:ind w:left="220"/>
      <w:jc w:val="left"/>
    </w:pPr>
    <w:rPr>
      <w:rFonts w:asciiTheme="minorHAnsi" w:hAnsiTheme="minorHAnsi"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246B2C"/>
    <w:pPr>
      <w:spacing w:after="100" w:line="276" w:lineRule="auto"/>
      <w:ind w:left="440"/>
      <w:jc w:val="left"/>
    </w:pPr>
    <w:rPr>
      <w:rFonts w:asciiTheme="minorHAnsi" w:hAnsiTheme="minorHAnsi"/>
      <w:color w:val="auto"/>
    </w:rPr>
  </w:style>
  <w:style w:type="paragraph" w:styleId="TableofFigures">
    <w:name w:val="table of figures"/>
    <w:basedOn w:val="Normal"/>
    <w:next w:val="Normal"/>
    <w:uiPriority w:val="99"/>
    <w:unhideWhenUsed/>
    <w:rsid w:val="00094B66"/>
    <w:pPr>
      <w:spacing w:line="276" w:lineRule="auto"/>
      <w:jc w:val="left"/>
    </w:pPr>
    <w:rPr>
      <w:rFonts w:asciiTheme="minorHAnsi" w:hAnsiTheme="minorHAnsi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B135C5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35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CF1A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ocuments\Custom%20Office%20Templates\r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ml xmlns="http://www.xml-cml.org/schema" xmlns:conventions="http://www.xml-cml.org/convention/" xmlns:nameDict="http://www.xml-cml.org/dictionary/cml/name/" convention="conventions:molecular">
  <molecule xmlns:pubchem="http://www.ncbi.nlm.nih.gov" id="m1983" formalCharge="0" spinMultiplicity="1">
    <name dictRef="pubchem:cid">1983</name>
    <atomArray>
      <atom id="a1" elementType="O" x2="2.866" y2="-2.595"/>
      <atom id="a2" elementType="O" x2="4.5981" y2="1.405"/>
      <atom id="a3" elementType="N" x2="2.866" y2="1.405"/>
      <atom id="a4" elementType="C" x2="2.866" y2="0.405"/>
      <atom id="a5" elementType="C" x2="2.0" y2="-0.095"/>
      <atom id="a6" elementType="C" x2="3.7321" y2="-0.095"/>
      <atom id="a7" elementType="C" x2="2.0" y2="-1.095"/>
      <atom id="a8" elementType="C" x2="3.7321" y2="-1.095"/>
      <atom id="a9" elementType="C" x2="2.866" y2="-1.595"/>
      <atom id="a10" elementType="C" x2="3.7321" y2="1.905"/>
      <atom id="a11" elementType="C" x2="3.7321" y2="2.905"/>
      <atom id="a12" elementType="H" x2="1.4631" y2="0.215"/>
      <atom id="a13" elementType="H" x2="4.269" y2="0.215"/>
      <atom id="a14" elementType="H" x2="2.3291" y2="1.715"/>
      <atom id="a15" elementType="H" x2="1.4631" y2="-1.405"/>
      <atom id="a16" elementType="H" x2="4.269" y2="-1.405"/>
      <atom id="a17" elementType="H" x2="4.3521" y2="2.905"/>
      <atom id="a18" elementType="H" x2="3.7321" y2="3.525"/>
      <atom id="a19" elementType="H" x2="3.1121" y2="2.905"/>
      <atom id="a20" elementType="H" x2="2.3291" y2="-2.905"/>
    </atomArray>
    <bondArray>
      <bond xmlns:p7="http://www.xml-cml.org/dictionary/cmlx/" atomRefs2="a1 a9" order="S" id="a1_a9" p7:cyclic="Acyclic"/>
      <bond xmlns:p7="http://www.xml-cml.org/dictionary/cmlx/" atomRefs2="a1 a20" order="S" id="a1_a20" p7:cyclic="Acyclic"/>
      <bond xmlns:p7="http://www.xml-cml.org/dictionary/cmlx/" atomRefs2="a2 a10" order="D" id="a2_a10" p7:cyclic="Acyclic"/>
      <bond xmlns:p7="http://www.xml-cml.org/dictionary/cmlx/" atomRefs2="a3 a4" order="S" id="a3_a4" p7:cyclic="Acyclic"/>
      <bond xmlns:p7="http://www.xml-cml.org/dictionary/cmlx/" atomRefs2="a3 a10" order="S" id="a3_a10" p7:cyclic="Acyclic"/>
      <bond xmlns:p7="http://www.xml-cml.org/dictionary/cmlx/" atomRefs2="a3 a14" order="S" id="a3_a14" p7:cyclic="Acyclic"/>
      <bond xmlns:p7="http://www.xml-cml.org/dictionary/cmlx/" atomRefs2="a4 a5" order="D" id="a4_a5" p7:cyclic="Cyclic"/>
      <bond xmlns:p7="http://www.xml-cml.org/dictionary/cmlx/" atomRefs2="a4 a6" order="S" id="a4_a6" p7:cyclic="Cyclic"/>
      <bond xmlns:p7="http://www.xml-cml.org/dictionary/cmlx/" atomRefs2="a5 a7" order="S" id="a5_a7" p7:cyclic="Cyclic"/>
      <bond xmlns:p7="http://www.xml-cml.org/dictionary/cmlx/" atomRefs2="a5 a12" order="S" id="a5_a12" p7:cyclic="Acyclic"/>
      <bond xmlns:p7="http://www.xml-cml.org/dictionary/cmlx/" atomRefs2="a6 a8" order="D" id="a6_a8" p7:cyclic="Cyclic"/>
      <bond xmlns:p7="http://www.xml-cml.org/dictionary/cmlx/" atomRefs2="a6 a13" order="S" id="a6_a13" p7:cyclic="Acyclic"/>
      <bond xmlns:p7="http://www.xml-cml.org/dictionary/cmlx/" atomRefs2="a7 a9" order="D" id="a7_a9" p7:cyclic="Cyclic"/>
      <bond xmlns:p7="http://www.xml-cml.org/dictionary/cmlx/" atomRefs2="a7 a15" order="S" id="a7_a15" p7:cyclic="Acyclic"/>
      <bond xmlns:p7="http://www.xml-cml.org/dictionary/cmlx/" atomRefs2="a8 a9" order="S" id="a8_a9" p7:cyclic="Cyclic"/>
      <bond xmlns:p7="http://www.xml-cml.org/dictionary/cmlx/" atomRefs2="a8 a16" order="S" id="a8_a16" p7:cyclic="Acyclic"/>
      <bond xmlns:p7="http://www.xml-cml.org/dictionary/cmlx/" atomRefs2="a10 a11" order="S" id="a10_a11" p7:cyclic="Acyclic"/>
      <bond xmlns:p7="http://www.xml-cml.org/dictionary/cmlx/" atomRefs2="a11 a17" order="S" id="a11_a17" p7:cyclic="Acyclic"/>
      <bond xmlns:p7="http://www.xml-cml.org/dictionary/cmlx/" atomRefs2="a11 a18" order="S" id="a11_a18" p7:cyclic="Acyclic"/>
      <bond xmlns:p7="http://www.xml-cml.org/dictionary/cmlx/" atomRefs2="a11 a19" order="S" id="a11_a19" p7:cyclic="Acyclic"/>
    </bondArray>
    <name dictRef="pubchem:Allowed">N-(4-hydroxyphenyl)acetamide</name>
    <name dictRef="nameDict:cas">N-(4-hydroxyphenyl)acetamide</name>
    <name dictRef="pubchem:Preferred">N-(4-hydroxyphenyl)acetamide</name>
    <name dictRef="nameDict:systematic">N-(4-hydroxyphenyl)ethanamide</name>
    <name dictRef="pubchem:Traditional">N-(4-hydroxyphenyl)acetamide</name>
    <formula convention="pubchem:formula" inline="C8H9NO2" concise="C 8 H 9 N 1 O 2"/>
    <formula convention="pubchem:CanonicalSmiles" inline="CC(=O)NC1=CC=C(C=C1)O" concise="C 8 H 9 N 1 O 2"/>
    <formula convention="pubchem:IsomericSmiles" inline="CC(=O)NC1=CC=C(C=C1)O" concise="C 8 H 9 N 1 O 2"/>
    <cidCommand xmlns="http://www.xml-cml.org/dictionary/cmlx/" instruction="NormalizeOnImport"/>
  </molecule>
</cml>
</file>

<file path=customXml/item10.xml><?xml version="1.0" encoding="utf-8"?>
<ChemistryZone>
  <DocumentDepictionOptionXPath value="/*[local-name()='cml' and namespace-uri()='http://www.xml-cml.org/schema'][1]/*[local-name()='molecule' and namespace-uri()='http://www.xml-cml.org/schema'][1]"/>
  <NavigatorDepictionOptionXPath value="/*[local-name()='cml' and namespace-uri()='http://www.xml-cml.org/schema'][1]/*[local-name()='molecule' and namespace-uri()='http://www.xml-cml.org/schema'][1]/*[local-name()='formula' and namespace-uri()='http://www.xml-cml.org/schema'][1]/@*[local-name()='concise' and namespace-uri()='']" collapsed="true"/>
  <ViewBox x="0" y="0" width="0" height="0"/>
  <ref cml="{0C9755A5-94AF-4DA3-B2DD-65DA6291CF45}" cc="5063759"/>
</ChemistryZone>
</file>

<file path=customXml/item11.xml><?xml version="1.0" encoding="utf-8"?>
<ChemistryZone>
  <DocumentDepictionOptionXPath value="/*[local-name()='cml' and namespace-uri()='http://www.xml-cml.org/schema'][1]/*[local-name()='name' and namespace-uri()='http://www.xml-cml.org/schema'][1]"/>
  <NavigatorDepictionOptionXPath value="/*[local-name()='cml' and namespace-uri()='http://www.xml-cml.org/schema'][1]/*[local-name()='name' and namespace-uri()='http://www.xml-cml.org/schema'][1]" collapsed="true"/>
  <ViewBox x="0" y="0" width="0" height="0"/>
  <ref cml="{F2A22F3B-488D-469A-93CC-3B54C2EA4E53}" cc="5063823"/>
</ChemistryZone>
</file>

<file path=customXml/item12.xml><?xml version="1.0" encoding="utf-8"?>
<ChemistryZone>
  <DocumentDepictionOptionXPath value="/*[local-name()='cml' and namespace-uri()='http://www.xml-cml.org/schema'][1]/*[local-name()='name' and namespace-uri()='http://www.xml-cml.org/schema'][1]"/>
  <NavigatorDepictionOptionXPath value="/*[local-name()='cml' and namespace-uri()='http://www.xml-cml.org/schema'][1]/*[local-name()='name' and namespace-uri()='http://www.xml-cml.org/schema'][1]" collapsed="true"/>
  <ViewBox x="0" y="0" width="0" height="0"/>
  <ref cml="{4925489A-5ACB-4E84-9BE3-52455AF2DD3C}" cc="5063730"/>
</ChemistryZone>
</file>

<file path=customXml/item13.xml><?xml version="1.0" encoding="utf-8"?>
<cml xmlns="http://www.xml-cml.org/schema" xmlns:conventions="http://www.xml-cml.org/convention/" xmlns:cmlDict="http://www.xml-cml.org/dictionary/cml/" xmlns:nameDict="http://www.xml-cml.org/dictionary/cml/name/" convention="conventions:molecular">
  <molecule id="m1" formalCharge="0" spinMultiplicity="1">
    <name dictRef="nameDict:unknown">caffeine</name>
    <atomArray>
      <atom id="a1" elementType="N" hydrogenCount="0" x2="1.3856407" y2="-2.4000003">
        <label value="1" dictRef="cmlDict:locant"/>
        <label value="N'" dictRef="cmlDict:locant"/>
      </atom>
      <atom id="a2" elementType="C" x2="2.7712815" y2="-3.1999996"/>
      <atom id="a3" elementType="C" hydrogenCount="0" x2="0.0" y2="-3.1999998">
        <label value="2" dictRef="cmlDict:locant"/>
      </atom>
      <atom id="a4" elementType="O" hydrogenCount="0" x2="3.8146973E-7" y2="-4.8">
        <label value="O" dictRef="cmlDict:locant"/>
      </atom>
      <atom id="a5" elementType="N" hydrogenCount="0" x2="-1.3856403" y2="-2.3999994">
        <label value="3" dictRef="cmlDict:locant"/>
        <label value="N''" dictRef="cmlDict:locant"/>
      </atom>
      <atom id="a6" elementType="C" x2="-2.771281" y2="-3.1999996"/>
      <atom id="a7" elementType="C" hydrogenCount="0" x2="-1.3856405" y2="-0.79999983">
        <label value="4" dictRef="cmlDict:locant"/>
      </atom>
      <atom id="a8" elementType="N" hydrogenCount="0" x2="-2.5746732" y2="0.27060795">
        <label value="9" dictRef="cmlDict:locant"/>
        <label value="N" dictRef="cmlDict:locant"/>
      </atom>
      <atom id="a9" elementType="C" x2="-1.9238948" y2="1.732281">
        <label value="8" dictRef="cmlDict:locant"/>
      </atom>
      <atom id="a10" elementType="N" hydrogenCount="0" x2="-0.33265758" y2="1.5650367">
        <label value="7" dictRef="cmlDict:locant"/>
        <label value="N'''" dictRef="cmlDict:locant"/>
      </atom>
      <atom id="a11" elementType="C" x2="0.7379513" y2="2.7540684"/>
      <atom id="a12" elementType="C" hydrogenCount="0" x2="0.0" y2="0.0">
        <label value="5" dictRef="cmlDict:locant"/>
      </atom>
      <atom id="a13" elementType="C" hydrogenCount="0" x2="1.3856405" y2="-0.79999983">
        <label value="6" dictRef="cmlDict:locant"/>
      </atom>
      <atom id="a14" elementType="O" hydrogenCount="0" x2="2.771281" y2="7.6293946E-7">
        <label value="O'" dictRef="cmlDict:locant"/>
      </atom>
      <atom id="a15" elementType="H" x2="4.1569223" y2="-2.3999994"/>
      <atom id="a16" elementType="H" x2="2.7712815" y2="-4.799999"/>
      <atom id="a17" elementType="H" x2="4.1569223" y2="-3.9999993"/>
      <atom id="a18" elementType="H" x2="-4.1569214" y2="-2.3999994"/>
      <atom id="a19" elementType="H" x2="-2.771281" y2="-4.799999"/>
      <atom id="a20" elementType="H" x2="-4.1569214" y2="-3.9999993"/>
      <atom id="a21" elementType="H" x2="-2.7238958" y2="3.1179206"/>
      <atom id="a22" elementType="H" x2="2.3029878" y2="2.4214096"/>
      <atom id="a23" elementType="H" x2="0.24352418" y2="4.275759"/>
      <atom id="a24" elementType="H" x2="1.8085603" y2="3.9431"/>
    </atomArray>
    <bondArray>
      <bond xmlns:p7="http://www.xml-cml.org/dictionary/cmlx/" id="a1_a2" atomRefs2="a1 a2" order="S" p7:cyclic="Acyclic"/>
      <bond xmlns:p7="http://www.xml-cml.org/dictionary/cmlx/" id="a1_a3" atomRefs2="a1 a3" order="S" p7:cyclic="Cyclic"/>
      <bond xmlns:p7="http://www.xml-cml.org/dictionary/cmlx/" id="a3_a4" atomRefs2="a3 a4" order="D" p7:cyclic="Acyclic"/>
      <bond xmlns:p7="http://www.xml-cml.org/dictionary/cmlx/" id="a3_a5" atomRefs2="a3 a5" order="S" p7:cyclic="Cyclic"/>
      <bond xmlns:p7="http://www.xml-cml.org/dictionary/cmlx/" id="a5_a6" atomRefs2="a5 a6" order="S" p7:cyclic="Acyclic"/>
      <bond xmlns:p7="http://www.xml-cml.org/dictionary/cmlx/" id="a5_a7" atomRefs2="a5 a7" order="S" p7:cyclic="Cyclic"/>
      <bond xmlns:p7="http://www.xml-cml.org/dictionary/cmlx/" id="a7_a8" atomRefs2="a7 a8" order="S" p7:cyclic="Cyclic"/>
      <bond xmlns:p7="http://www.xml-cml.org/dictionary/cmlx/" id="a8_a9" atomRefs2="a8 a9" order="D" p7:cyclic="Cyclic"/>
      <bond xmlns:p7="http://www.xml-cml.org/dictionary/cmlx/" id="a9_a10" atomRefs2="a9 a10" order="S" p7:cyclic="Cyclic"/>
      <bond xmlns:p7="http://www.xml-cml.org/dictionary/cmlx/" id="a10_a11" atomRefs2="a10 a11" order="S" p7:cyclic="Acyclic"/>
      <bond xmlns:p7="http://www.xml-cml.org/dictionary/cmlx/" id="a10_a12" atomRefs2="a10 a12" order="S" p7:cyclic="Cyclic"/>
      <bond xmlns:p7="http://www.xml-cml.org/dictionary/cmlx/" id="a7_a12" atomRefs2="a7 a12" order="D" p7:cyclic="Cyclic"/>
      <bond xmlns:p7="http://www.xml-cml.org/dictionary/cmlx/" id="a12_a13" atomRefs2="a12 a13" order="S" p7:cyclic="Cyclic"/>
      <bond xmlns:p7="http://www.xml-cml.org/dictionary/cmlx/" id="a1_a13" atomRefs2="a1 a13" order="S" p7:cyclic="Cyclic"/>
      <bond xmlns:p7="http://www.xml-cml.org/dictionary/cmlx/" id="a13_a14" atomRefs2="a13 a14" order="D" p7:cyclic="Acyclic"/>
      <bond xmlns:p7="http://www.xml-cml.org/dictionary/cmlx/" id="a2_a15" atomRefs2="a2 a15" order="S" p7:cyclic="Acyclic"/>
      <bond xmlns:p7="http://www.xml-cml.org/dictionary/cmlx/" id="a2_a16" atomRefs2="a2 a16" order="S" p7:cyclic="Acyclic"/>
      <bond xmlns:p7="http://www.xml-cml.org/dictionary/cmlx/" id="a2_a17" atomRefs2="a2 a17" order="S" p7:cyclic="Acyclic"/>
      <bond xmlns:p7="http://www.xml-cml.org/dictionary/cmlx/" id="a6_a18" atomRefs2="a6 a18" order="S" p7:cyclic="Acyclic"/>
      <bond xmlns:p7="http://www.xml-cml.org/dictionary/cmlx/" id="a6_a19" atomRefs2="a6 a19" order="S" p7:cyclic="Acyclic"/>
      <bond xmlns:p7="http://www.xml-cml.org/dictionary/cmlx/" id="a6_a20" atomRefs2="a6 a20" order="S" p7:cyclic="Acyclic"/>
      <bond xmlns:p7="http://www.xml-cml.org/dictionary/cmlx/" id="a9_a21" atomRefs2="a9 a21" order="S" p7:cyclic="Acyclic"/>
      <bond xmlns:p7="http://www.xml-cml.org/dictionary/cmlx/" id="a11_a22" atomRefs2="a11 a22" order="S" p7:cyclic="Acyclic"/>
      <bond xmlns:p7="http://www.xml-cml.org/dictionary/cmlx/" id="a11_a23" atomRefs2="a11 a23" order="S" p7:cyclic="Acyclic"/>
      <bond xmlns:p7="http://www.xml-cml.org/dictionary/cmlx/" id="a11_a24" atomRefs2="a11 a24" order="S" p7:cyclic="Acyclic"/>
    </bondArray>
    <cidCommand xmlns="http://www.xml-cml.org/dictionary/cmlx/" instruction="NormalizeOnImport"/>
    <formula concise="C 8 H 10 N 4 O 2"/>
  </molecule>
</cml>
</file>

<file path=customXml/item1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Med08</b:Tag>
    <b:SourceType>DocumentFromInternetSite</b:SourceType>
    <b:Guid>{B0994F74-B66F-4329-A2E5-6ECE937965E3}</b:Guid>
    <b:Author>
      <b:Author>
        <b:Corporate>Medicines and Healthcare products Regulatory Agency</b:Corporate>
      </b:Author>
    </b:Author>
    <b:Title>Medicines and Medical Devices Regulation: What you need to know</b:Title>
    <b:Year>2008</b:Year>
    <b:YearAccessed>2013</b:YearAccessed>
    <b:MonthAccessed>October</b:MonthAccessed>
    <b:DayAccessed>25</b:DayAccessed>
    <b:URL>http://www.mhra.gov.uk/home/groups/comms-ic/documents/websiteresources/con2031677.pdf</b:URL>
    <b:RefOrder>6</b:RefOrder>
  </b:Source>
  <b:Source>
    <b:Tag>Med131</b:Tag>
    <b:SourceType>InternetSite</b:SourceType>
    <b:Guid>{51747827-1B50-46E1-80F7-DEBA87853370}</b:Guid>
    <b:Author>
      <b:Author>
        <b:Corporate>Medicines and Healthcare products Regulatory Agency</b:Corporate>
      </b:Author>
    </b:Author>
    <b:Title>Legal Status and Reclassification</b:Title>
    <b:Year>2013</b:Year>
    <b:YearAccessed>2013</b:YearAccessed>
    <b:MonthAccessed>October</b:MonthAccessed>
    <b:DayAccessed>29</b:DayAccessed>
    <b:URL>http://www.mhra.gov.uk/Howweregulate/Medicines/Licensingofmedicines/Legalstatusandreclassification/</b:URL>
    <b:RefOrder>7</b:RefOrder>
  </b:Source>
  <b:Source>
    <b:Tag>Pfi13</b:Tag>
    <b:SourceType>DocumentFromInternetSite</b:SourceType>
    <b:Guid>{35B0B1D4-A3ED-4CB3-A55D-6EE1FBF5AEC4}</b:Guid>
    <b:Author>
      <b:Author>
        <b:Corporate>Pfizer Ltd (MHRA PL)</b:Corporate>
      </b:Author>
    </b:Author>
    <b:Title>Marketing Authorisation Product License Anadin Extra PL00165/5013R</b:Title>
    <b:Year>2013</b:Year>
    <b:Publisher>MHRA</b:Publisher>
    <b:Month>June</b:Month>
    <b:Day>28</b:Day>
    <b:YearAccessed>2013</b:YearAccessed>
    <b:MonthAccessed>October</b:MonthAccessed>
    <b:DayAccessed>29</b:DayAccessed>
    <b:URL>http://www.mhra.gov.uk/home/groups/spcpil/documents/spcpil/con1372998712874.pdf</b:URL>
    <b:RefOrder>4</b:RefOrder>
  </b:Source>
  <b:Source>
    <b:Tag>New84</b:Tag>
    <b:SourceType>DocumentFromInternetSite</b:SourceType>
    <b:Guid>{0FBD996A-75E6-4C3E-9CE1-2C465DD64542}</b:Guid>
    <b:Author>
      <b:Author>
        <b:Corporate>New York Times (Associated Press)</b:Corporate>
      </b:Author>
    </b:Author>
    <b:Title>Caffeine is a natural insecticide scientist says</b:Title>
    <b:Year>1984</b:Year>
    <b:Month>October</b:Month>
    <b:Day>7</b:Day>
    <b:YearAccessed>2013</b:YearAccessed>
    <b:MonthAccessed>November</b:MonthAccessed>
    <b:DayAccessed>4</b:DayAccessed>
    <b:URL>http://www.nytimes.com/1984/10/07/us/caffeine-is-natural-insecticide-scientist-says.html</b:URL>
    <b:RefOrder>3</b:RefOrder>
  </b:Source>
  <b:Source>
    <b:Tag>Joh02</b:Tag>
    <b:SourceType>Book</b:SourceType>
    <b:Guid>{6FFF3F54-6590-4198-8379-54641C530D0C}</b:Guid>
    <b:Author>
      <b:Author>
        <b:NameList>
          <b:Person>
            <b:Last>Dean</b:Last>
            <b:First>John</b:First>
            <b:Middle>R</b:Middle>
          </b:Person>
          <b:Person>
            <b:Last>Jones</b:Last>
            <b:First>Alan</b:First>
            <b:Middle>M</b:Middle>
          </b:Person>
          <b:Person>
            <b:Last>Holmes</b:Last>
            <b:First>David</b:First>
          </b:Person>
          <b:Person>
            <b:Last>Reed</b:Last>
            <b:First>Rob</b:First>
          </b:Person>
          <b:Person>
            <b:Last>Weyers</b:Last>
            <b:First>Jonathan</b:First>
          </b:Person>
          <b:Person>
            <b:Last>Jones</b:Last>
            <b:First>Allan</b:First>
          </b:Person>
        </b:NameList>
      </b:Author>
    </b:Author>
    <b:Title>Practical Skills in Chemistry</b:Title>
    <b:Year>2002</b:Year>
    <b:City>London</b:City>
    <b:Publisher>Pearson Education Limited</b:Publisher>
    <b:Edition>1st</b:Edition>
    <b:RefOrder>8</b:RefOrder>
  </b:Source>
  <b:Source>
    <b:Tag>Rac03</b:Tag>
    <b:SourceType>JournalArticle</b:SourceType>
    <b:Guid>{F4DBE547-3786-4B62-8F0B-E999C1BB1F3B}</b:Guid>
    <b:Author>
      <b:Author>
        <b:NameList>
          <b:Person>
            <b:Last>McCusker</b:Last>
            <b:First>Rachel</b:First>
            <b:Middle>R</b:Middle>
          </b:Person>
          <b:Person>
            <b:Last>Goldberger</b:Last>
            <b:First>Bruce</b:First>
            <b:Middle>A</b:Middle>
          </b:Person>
          <b:Person>
            <b:Last>Cone</b:Last>
            <b:First>Edward</b:First>
            <b:Middle>J</b:Middle>
          </b:Person>
        </b:NameList>
      </b:Author>
    </b:Author>
    <b:Title>Caffeine Content of Specialty Coffees</b:Title>
    <b:Year>2003</b:Year>
    <b:JournalName>Journal of Analytical Toxicology</b:JournalName>
    <b:Pages>520-522</b:Pages>
    <b:Volume>27</b:Volume>
    <b:YearAccessed>2013</b:YearAccessed>
    <b:MonthAccessed>November</b:MonthAccessed>
    <b:DayAccessed>4</b:DayAccessed>
    <b:URL>http://jat.oxfordjournals.org/content/27/7/520.full.pdf</b:URL>
    <b:RefOrder>5</b:RefOrder>
  </b:Source>
  <b:Source>
    <b:Tag>Cor12</b:Tag>
    <b:SourceType>DocumentFromInternetSite</b:SourceType>
    <b:Guid>{795B23F1-30D0-45AE-BA68-D86FFA966A44}</b:Guid>
    <b:Author>
      <b:Artist>
        <b:NameList>
          <b:Person>
            <b:Last>PallCorp</b:Last>
          </b:Person>
        </b:NameList>
      </b:Artist>
      <b:Author>
        <b:Corporate>Pall Corporation</b:Corporate>
      </b:Author>
    </b:Author>
    <b:Title>Acrodisc® Syringe Filters for Analytical</b:Title>
    <b:Year>2012</b:Year>
    <b:Institution>Pall Corporation</b:Institution>
    <b:URL>http://www.pall.com/pdfs/Laboratory/12-8060_Acrodisc_Tech_Guide.pdf</b:URL>
    <b:YearAccessed>2013</b:YearAccessed>
    <b:MonthAccessed>November</b:MonthAccessed>
    <b:DayAccessed>4</b:DayAccessed>
    <b:RefOrder>9</b:RefOrder>
  </b:Source>
  <b:Source>
    <b:Tag>Nat12</b:Tag>
    <b:SourceType>InternetSite</b:SourceType>
    <b:Guid>{B10ECC8C-9756-415B-AA72-A50728D98A1F}</b:Guid>
    <b:Author>
      <b:Author>
        <b:Corporate>National Health Service</b:Corporate>
      </b:Author>
    </b:Author>
    <b:Title>Painkillers, paracetamol </b:Title>
    <b:Year>2012</b:Year>
    <b:YearAccessed>2013</b:YearAccessed>
    <b:MonthAccessed>November</b:MonthAccessed>
    <b:DayAccessed>4</b:DayAccessed>
    <b:URL>http://www.nhs.uk/conditions/Painkillers-paracetamol/Pages/Introduction.aspx</b:URL>
    <b:RefOrder>1</b:RefOrder>
  </b:Source>
  <b:Source>
    <b:Tag>Wil06</b:Tag>
    <b:SourceType>InternetSite</b:SourceType>
    <b:Guid>{AE46380A-DDD1-447D-832E-0A6BCB87D735}</b:Guid>
    <b:Author>
      <b:Author>
        <b:Corporate>Wiley</b:Corporate>
      </b:Author>
    </b:Author>
    <b:Title>Cutting Edge Aspirin</b:Title>
    <b:Year>2006</b:Year>
    <b:YearAccessed>2013</b:YearAccessed>
    <b:MonthAccessed>November</b:MonthAccessed>
    <b:DayAccessed>4</b:DayAccessed>
    <b:URL>http://www.wiley.com/legacy/college/boyer/0471661791/cutting_edge/aspirin/aspirin.htm</b:URL>
    <b:RefOrder>2</b:RefOrder>
  </b:Source>
</b:Sources>
</file>

<file path=customXml/item2.xml><?xml version="1.0" encoding="utf-8"?>
<cml xmlns:nameDict="http://www.xml-cml.org/dictionary/cml/name/" xmlns="http://www.xml-cml.org/schema">
  <name dictRef="nameDict:unknown">C_{8}H_{9}NO_{2}</name>
</cml>
</file>

<file path=customXml/item3.xml><?xml version="1.0" encoding="utf-8"?>
<cml xmlns:nameDict="http://www.xml-cml.org/dictionary/cml/name/" xmlns="http://www.xml-cml.org/schema">
  <name dictRef="nameDict:unknown">C_{8}H_{10}N_{4}O_{2}</name>
</cml>
</file>

<file path=customXml/item4.xml><?xml version="1.0" encoding="utf-8"?>
<cml xmlns:nameDict="http://www.xml-cml.org/dictionary/cml/name/" xmlns="http://www.xml-cml.org/schema">
  <name dictRef="nameDict:unknown">1,3,7-trimethyl-1H-purine-2,6(3H,7H)-dione 3,7-dihydro-1,3,7-trimethyl-1H-purine-2,6-dione</name>
</cml>
</file>

<file path=customXml/item5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6.xml><?xml version="1.0" encoding="utf-8"?>
<cml xmlns:nameDict="http://www.xml-cml.org/dictionary/cml/name/" xmlns="http://www.xml-cml.org/schema">
  <name dictRef="nameDict:unknown">(1E)-N-(4-Hydroxyphenyl)ethanimidic acid</name>
</cml>
</file>

<file path=customXml/item7.xml><?xml version="1.0" encoding="utf-8"?>
<ChemistryZone>
  <DocumentDepictionOptionXPath value="/*[local-name()='cml' and namespace-uri()='http://www.xml-cml.org/schema'][1]/*[local-name()='name' and namespace-uri()='http://www.xml-cml.org/schema'][1]"/>
  <NavigatorDepictionOptionXPath value="/*[local-name()='cml' and namespace-uri()='http://www.xml-cml.org/schema'][1]/*[local-name()='name' and namespace-uri()='http://www.xml-cml.org/schema'][1]" collapsed="true"/>
  <ViewBox x="0" y="0" width="0" height="0"/>
  <ref cml="{778535F9-0D05-41C9-ADA2-8A277EE4E7CF}" cc="5063832"/>
</ChemistryZone>
</file>

<file path=customXml/item8.xml><?xml version="1.0" encoding="utf-8"?>
<ChemistryZone>
  <DocumentDepictionOptionXPath value="/*[local-name()='cml' and namespace-uri()='http://www.xml-cml.org/schema'][1]/*[local-name()='molecule' and namespace-uri()='http://www.xml-cml.org/schema'][1]"/>
  <NavigatorDepictionOptionXPath value="/*[local-name()='cml' and namespace-uri()='http://www.xml-cml.org/schema'][1]/*[local-name()='molecule' and namespace-uri()='http://www.xml-cml.org/schema'][1]/*[local-name()='formula' and namespace-uri()='http://www.xml-cml.org/schema'][1]/@*[local-name()='concise' and namespace-uri()='']" collapsed="true"/>
  <ViewBox x="-3.771281" y="3.7540684000000004" width="7.5425625000000007" height="9.5540684"/>
  <ref cml="{E5D69ACF-18D5-46BF-BADA-5928F3D029A4}" cc="5063844"/>
</ChemistryZone>
</file>

<file path=customXml/item9.xml><?xml version="1.0" encoding="utf-8"?>
<ChemistryZone>
  <DocumentDepictionOptionXPath value="/*[local-name()='cml' and namespace-uri()='http://www.xml-cml.org/schema'][1]/*[local-name()='name' and namespace-uri()='http://www.xml-cml.org/schema'][1]"/>
  <NavigatorDepictionOptionXPath value="/*[local-name()='cml' and namespace-uri()='http://www.xml-cml.org/schema'][1]/*[local-name()='name' and namespace-uri()='http://www.xml-cml.org/schema'][1]" collapsed="true"/>
  <ViewBox x="0" y="0" width="0" height="0"/>
  <ref cml="{6A7166EB-CBD2-4363-8911-D2AE7CA08B9C}" cc="5063741"/>
</ChemistryZone>
</file>

<file path=customXml/itemProps1.xml><?xml version="1.0" encoding="utf-8"?>
<ds:datastoreItem xmlns:ds="http://schemas.openxmlformats.org/officeDocument/2006/customXml" ds:itemID="{0C9755A5-94AF-4DA3-B2DD-65DA6291CF45}">
  <ds:schemaRefs>
    <ds:schemaRef ds:uri="http://www.xml-cml.org/schema"/>
    <ds:schemaRef ds:uri="http://www.xml-cml.org/convention/"/>
    <ds:schemaRef ds:uri="http://www.xml-cml.org/dictionary/cml/name/"/>
    <ds:schemaRef ds:uri="http://www.ncbi.nlm.nih.gov"/>
    <ds:schemaRef ds:uri="http://www.xml-cml.org/dictionary/cmlx/"/>
  </ds:schemaRefs>
</ds:datastoreItem>
</file>

<file path=customXml/itemProps10.xml><?xml version="1.0" encoding="utf-8"?>
<ds:datastoreItem xmlns:ds="http://schemas.openxmlformats.org/officeDocument/2006/customXml" ds:itemID="{394C09FC-7FD0-43F1-831F-852FA3CB2E77}">
  <ds:schemaRefs/>
</ds:datastoreItem>
</file>

<file path=customXml/itemProps11.xml><?xml version="1.0" encoding="utf-8"?>
<ds:datastoreItem xmlns:ds="http://schemas.openxmlformats.org/officeDocument/2006/customXml" ds:itemID="{44F9A58B-9761-41D4-A21D-9B25F02E4074}">
  <ds:schemaRefs/>
</ds:datastoreItem>
</file>

<file path=customXml/itemProps12.xml><?xml version="1.0" encoding="utf-8"?>
<ds:datastoreItem xmlns:ds="http://schemas.openxmlformats.org/officeDocument/2006/customXml" ds:itemID="{0D4C22E2-C246-4C82-B2C8-B2D9D8E0375C}">
  <ds:schemaRefs/>
</ds:datastoreItem>
</file>

<file path=customXml/itemProps13.xml><?xml version="1.0" encoding="utf-8"?>
<ds:datastoreItem xmlns:ds="http://schemas.openxmlformats.org/officeDocument/2006/customXml" ds:itemID="{C54D5B2F-ADD2-41F9-9B1E-248753F6AF7E}">
  <ds:schemaRefs>
    <ds:schemaRef ds:uri="http://www.xml-cml.org/schema"/>
    <ds:schemaRef ds:uri="http://www.xml-cml.org/convention/"/>
    <ds:schemaRef ds:uri="http://www.xml-cml.org/dictionary/cml/"/>
    <ds:schemaRef ds:uri="http://www.xml-cml.org/dictionary/cml/name/"/>
    <ds:schemaRef ds:uri="http://www.xml-cml.org/dictionary/cmlx/"/>
  </ds:schemaRefs>
</ds:datastoreItem>
</file>

<file path=customXml/itemProps14.xml><?xml version="1.0" encoding="utf-8"?>
<ds:datastoreItem xmlns:ds="http://schemas.openxmlformats.org/officeDocument/2006/customXml" ds:itemID="{ECEBC779-8D84-4A48-BBD9-26D7EC587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5489A-5ACB-4E84-9BE3-52455AF2DD3C}">
  <ds:schemaRefs>
    <ds:schemaRef ds:uri="http://www.xml-cml.org/dictionary/cml/name/"/>
    <ds:schemaRef ds:uri="http://www.xml-cml.org/schema"/>
  </ds:schemaRefs>
</ds:datastoreItem>
</file>

<file path=customXml/itemProps3.xml><?xml version="1.0" encoding="utf-8"?>
<ds:datastoreItem xmlns:ds="http://schemas.openxmlformats.org/officeDocument/2006/customXml" ds:itemID="{778535F9-0D05-41C9-ADA2-8A277EE4E7CF}">
  <ds:schemaRefs>
    <ds:schemaRef ds:uri="http://www.xml-cml.org/dictionary/cml/name/"/>
    <ds:schemaRef ds:uri="http://www.xml-cml.org/schema"/>
  </ds:schemaRefs>
</ds:datastoreItem>
</file>

<file path=customXml/itemProps4.xml><?xml version="1.0" encoding="utf-8"?>
<ds:datastoreItem xmlns:ds="http://schemas.openxmlformats.org/officeDocument/2006/customXml" ds:itemID="{F2A22F3B-488D-469A-93CC-3B54C2EA4E53}">
  <ds:schemaRefs>
    <ds:schemaRef ds:uri="http://www.xml-cml.org/dictionary/cml/name/"/>
    <ds:schemaRef ds:uri="http://www.xml-cml.org/schema"/>
  </ds:schemaRefs>
</ds:datastoreItem>
</file>

<file path=customXml/itemProps5.xml><?xml version="1.0" encoding="utf-8"?>
<ds:datastoreItem xmlns:ds="http://schemas.openxmlformats.org/officeDocument/2006/customXml" ds:itemID="{8FBB3011-680E-4E40-9D6A-7DE2535FE031}">
  <ds:schemaRefs>
    <ds:schemaRef ds:uri="urn:schemas-microsoft-com.VSTO2008Demos.ControlsStorage"/>
  </ds:schemaRefs>
</ds:datastoreItem>
</file>

<file path=customXml/itemProps6.xml><?xml version="1.0" encoding="utf-8"?>
<ds:datastoreItem xmlns:ds="http://schemas.openxmlformats.org/officeDocument/2006/customXml" ds:itemID="{6A7166EB-CBD2-4363-8911-D2AE7CA08B9C}">
  <ds:schemaRefs>
    <ds:schemaRef ds:uri="http://www.xml-cml.org/dictionary/cml/name/"/>
    <ds:schemaRef ds:uri="http://www.xml-cml.org/schema"/>
  </ds:schemaRefs>
</ds:datastoreItem>
</file>

<file path=customXml/itemProps7.xml><?xml version="1.0" encoding="utf-8"?>
<ds:datastoreItem xmlns:ds="http://schemas.openxmlformats.org/officeDocument/2006/customXml" ds:itemID="{253B58FD-82C5-4563-816A-A2A3AA852076}">
  <ds:schemaRefs/>
</ds:datastoreItem>
</file>

<file path=customXml/itemProps8.xml><?xml version="1.0" encoding="utf-8"?>
<ds:datastoreItem xmlns:ds="http://schemas.openxmlformats.org/officeDocument/2006/customXml" ds:itemID="{1EAD8392-BF60-4293-AD7B-B2EF5E64B4C7}">
  <ds:schemaRefs/>
</ds:datastoreItem>
</file>

<file path=customXml/itemProps9.xml><?xml version="1.0" encoding="utf-8"?>
<ds:datastoreItem xmlns:ds="http://schemas.openxmlformats.org/officeDocument/2006/customXml" ds:itemID="{F2512D5D-AAC3-4C35-BC77-7FE0755EA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rik</Template>
  <TotalTime>2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Richard</cp:lastModifiedBy>
  <cp:revision>4</cp:revision>
  <cp:lastPrinted>2016-04-03T10:06:00Z</cp:lastPrinted>
  <dcterms:created xsi:type="dcterms:W3CDTF">2017-12-14T13:56:00Z</dcterms:created>
  <dcterms:modified xsi:type="dcterms:W3CDTF">2017-12-14T13:58:00Z</dcterms:modified>
</cp:coreProperties>
</file>