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D334E" w14:textId="77777777" w:rsidR="00952820" w:rsidRDefault="00D6351C">
      <w:pPr>
        <w:spacing w:before="2"/>
        <w:ind w:left="140" w:right="680"/>
        <w:rPr>
          <w:rFonts w:ascii="Cambria"/>
          <w:sz w:val="52"/>
        </w:rPr>
      </w:pPr>
      <w:r>
        <w:rPr>
          <w:noProof/>
          <w:lang w:val="en-GB" w:eastAsia="en-GB"/>
        </w:rPr>
        <mc:AlternateContent>
          <mc:Choice Requires="wps">
            <w:drawing>
              <wp:anchor distT="0" distB="0" distL="0" distR="0" simplePos="0" relativeHeight="251658752" behindDoc="0" locked="0" layoutInCell="1" allowOverlap="1" wp14:anchorId="6C3E6634" wp14:editId="30E3CD08">
                <wp:simplePos x="0" y="0"/>
                <wp:positionH relativeFrom="page">
                  <wp:posOffset>896620</wp:posOffset>
                </wp:positionH>
                <wp:positionV relativeFrom="paragraph">
                  <wp:posOffset>446405</wp:posOffset>
                </wp:positionV>
                <wp:extent cx="5768975" cy="0"/>
                <wp:effectExtent l="10795" t="14605" r="11430" b="1397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12192">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CDC7E"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35.15pt" to="524.8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" strokecolor="#4f81bc" strokeweight=".96pt">
                <w10:wrap type="topAndBottom" anchorx="page"/>
              </v:line>
            </w:pict>
          </mc:Fallback>
        </mc:AlternateContent>
      </w:r>
      <w:r>
        <w:rPr>
          <w:rFonts w:ascii="Cambria"/>
          <w:color w:val="17365D"/>
          <w:sz w:val="52"/>
        </w:rPr>
        <w:t>Curriculum Vitae</w:t>
      </w:r>
    </w:p>
    <w:p w14:paraId="121634EB" w14:textId="77777777" w:rsidR="00952820" w:rsidRDefault="009C6B50">
      <w:pPr>
        <w:pStyle w:val="BodyText"/>
        <w:rPr>
          <w:rFonts w:ascii="Cambria"/>
          <w:sz w:val="20"/>
        </w:rPr>
      </w:pPr>
      <w:r>
        <w:rPr>
          <w:rFonts w:ascii="Cambria"/>
          <w:sz w:val="20"/>
        </w:rPr>
        <w:t xml:space="preserve">   </w:t>
      </w:r>
    </w:p>
    <w:p w14:paraId="78F8DF54" w14:textId="77777777" w:rsidR="00952820" w:rsidRDefault="00952820">
      <w:pPr>
        <w:pStyle w:val="BodyText"/>
        <w:spacing w:before="11"/>
        <w:rPr>
          <w:rFonts w:ascii="Cambria"/>
          <w:sz w:val="20"/>
        </w:rPr>
      </w:pPr>
    </w:p>
    <w:p w14:paraId="7E9C900C" w14:textId="77777777" w:rsidR="00952820" w:rsidRDefault="001A07BC" w:rsidP="001A07BC">
      <w:pPr>
        <w:pStyle w:val="BodyText"/>
        <w:spacing w:before="53" w:line="266" w:lineRule="exact"/>
        <w:ind w:left="140" w:right="7762"/>
      </w:pPr>
      <w:r>
        <w:t xml:space="preserve">Shaun Sale </w:t>
      </w:r>
    </w:p>
    <w:p w14:paraId="574F2A59" w14:textId="77777777" w:rsidR="001A07BC" w:rsidRDefault="001A07BC" w:rsidP="001A07BC">
      <w:pPr>
        <w:pStyle w:val="BodyText"/>
        <w:spacing w:before="53" w:line="266" w:lineRule="exact"/>
        <w:ind w:left="140" w:right="7762"/>
      </w:pPr>
      <w:r>
        <w:t xml:space="preserve">Victoria Lodge </w:t>
      </w:r>
    </w:p>
    <w:p w14:paraId="13187A44" w14:textId="77777777" w:rsidR="001A07BC" w:rsidRDefault="001A07BC" w:rsidP="001A07BC">
      <w:pPr>
        <w:pStyle w:val="BodyText"/>
        <w:spacing w:before="53" w:line="266" w:lineRule="exact"/>
        <w:ind w:left="140" w:right="7762"/>
      </w:pPr>
      <w:r>
        <w:t xml:space="preserve">1 </w:t>
      </w:r>
      <w:proofErr w:type="spellStart"/>
      <w:r>
        <w:t>Bodmin</w:t>
      </w:r>
      <w:proofErr w:type="spellEnd"/>
      <w:r>
        <w:t xml:space="preserve"> Place </w:t>
      </w:r>
    </w:p>
    <w:p w14:paraId="2D1745B1" w14:textId="77777777" w:rsidR="001A07BC" w:rsidRDefault="001A07BC" w:rsidP="001A07BC">
      <w:pPr>
        <w:pStyle w:val="BodyText"/>
        <w:spacing w:before="53" w:line="266" w:lineRule="exact"/>
        <w:ind w:left="140" w:right="7762"/>
      </w:pPr>
      <w:r>
        <w:t xml:space="preserve">Le </w:t>
      </w:r>
      <w:proofErr w:type="spellStart"/>
      <w:r>
        <w:t>Bouet</w:t>
      </w:r>
      <w:proofErr w:type="spellEnd"/>
      <w:r>
        <w:t xml:space="preserve"> </w:t>
      </w:r>
    </w:p>
    <w:p w14:paraId="7E9DA962" w14:textId="01781914" w:rsidR="007C7558" w:rsidRDefault="001A07BC" w:rsidP="007C7558">
      <w:pPr>
        <w:pStyle w:val="BodyText"/>
        <w:spacing w:before="53" w:line="266" w:lineRule="exact"/>
        <w:ind w:left="140" w:right="7762"/>
      </w:pPr>
      <w:r>
        <w:t xml:space="preserve">St Peter Port </w:t>
      </w:r>
    </w:p>
    <w:p w14:paraId="5D4FAC5B" w14:textId="7766CD22" w:rsidR="001A07BC" w:rsidRDefault="001A07BC" w:rsidP="001A07BC">
      <w:pPr>
        <w:pStyle w:val="BodyText"/>
        <w:spacing w:before="53" w:line="266" w:lineRule="exact"/>
        <w:ind w:left="140" w:right="7762"/>
      </w:pPr>
      <w:r>
        <w:t>GY1 2AZ</w:t>
      </w:r>
    </w:p>
    <w:p w14:paraId="3DD88C63" w14:textId="378E7AB9" w:rsidR="007C7558" w:rsidRDefault="007C7558" w:rsidP="001A07BC">
      <w:pPr>
        <w:pStyle w:val="BodyText"/>
        <w:spacing w:before="53" w:line="266" w:lineRule="exact"/>
        <w:ind w:left="140" w:right="7762"/>
      </w:pPr>
    </w:p>
    <w:p w14:paraId="7006CCFE" w14:textId="0B94A35A" w:rsidR="007C7558" w:rsidRDefault="007C7558" w:rsidP="007C7558">
      <w:pPr>
        <w:pStyle w:val="BodyText"/>
        <w:spacing w:before="53" w:line="266" w:lineRule="exact"/>
        <w:ind w:left="140" w:right="7762"/>
      </w:pPr>
      <w:r>
        <w:t>(relocating to Manchester March 2018)</w:t>
      </w:r>
    </w:p>
    <w:p w14:paraId="604B5E2E" w14:textId="77777777" w:rsidR="007C7558" w:rsidRDefault="007C7558" w:rsidP="007C7558">
      <w:pPr>
        <w:pStyle w:val="BodyText"/>
        <w:spacing w:before="53" w:line="266" w:lineRule="exact"/>
        <w:ind w:left="140" w:right="7762"/>
      </w:pPr>
    </w:p>
    <w:p w14:paraId="54941478" w14:textId="77777777" w:rsidR="00952820" w:rsidRDefault="00D6351C">
      <w:pPr>
        <w:pStyle w:val="BodyText"/>
        <w:ind w:left="140" w:right="680"/>
      </w:pPr>
      <w:r>
        <w:t>Mobile: 07781406258</w:t>
      </w:r>
    </w:p>
    <w:p w14:paraId="4FE231A2" w14:textId="77777777" w:rsidR="00952820" w:rsidRDefault="001A07BC">
      <w:pPr>
        <w:pStyle w:val="BodyText"/>
        <w:ind w:left="140" w:right="680"/>
      </w:pPr>
      <w:r>
        <w:t>Email</w:t>
      </w:r>
      <w:r>
        <w:rPr>
          <w:color w:val="0000FF"/>
          <w:u w:val="single" w:color="0000FF"/>
        </w:rPr>
        <w:t>shaunsale@outlook.com</w:t>
      </w:r>
    </w:p>
    <w:p w14:paraId="3396FF3A" w14:textId="77777777" w:rsidR="00952820" w:rsidRDefault="00952820">
      <w:pPr>
        <w:pStyle w:val="BodyText"/>
        <w:rPr>
          <w:sz w:val="20"/>
        </w:rPr>
      </w:pPr>
    </w:p>
    <w:p w14:paraId="42CA12B6" w14:textId="77777777" w:rsidR="00952820" w:rsidRDefault="00952820">
      <w:pPr>
        <w:pStyle w:val="BodyText"/>
        <w:spacing w:before="11"/>
        <w:rPr>
          <w:sz w:val="18"/>
        </w:rPr>
      </w:pPr>
    </w:p>
    <w:p w14:paraId="5D3CA443" w14:textId="77777777" w:rsidR="00952820" w:rsidRDefault="00D6351C">
      <w:pPr>
        <w:pStyle w:val="Heading1"/>
        <w:spacing w:before="66"/>
        <w:ind w:left="140"/>
      </w:pPr>
      <w:r>
        <w:rPr>
          <w:color w:val="4F81BC"/>
        </w:rPr>
        <w:t>EDUCATION</w:t>
      </w:r>
    </w:p>
    <w:p w14:paraId="7A767780" w14:textId="77777777" w:rsidR="00952820" w:rsidRDefault="00952820">
      <w:pPr>
        <w:pStyle w:val="BodyText"/>
        <w:spacing w:before="4"/>
        <w:rPr>
          <w:rFonts w:ascii="Cambria"/>
          <w:i/>
          <w:sz w:val="20"/>
        </w:rPr>
      </w:pPr>
    </w:p>
    <w:p w14:paraId="2DD36F8C" w14:textId="77777777" w:rsidR="00952820" w:rsidRDefault="00D6351C">
      <w:pPr>
        <w:pStyle w:val="BodyText"/>
        <w:ind w:left="140" w:right="5957"/>
      </w:pPr>
      <w:r>
        <w:t>1980-1985 Holden Lane High School 1986-1989 Cauldon College</w:t>
      </w:r>
    </w:p>
    <w:p w14:paraId="236B260D" w14:textId="77777777" w:rsidR="00952820" w:rsidRDefault="00D6351C">
      <w:pPr>
        <w:pStyle w:val="BodyText"/>
        <w:spacing w:before="2"/>
        <w:ind w:left="140"/>
        <w:jc w:val="both"/>
      </w:pPr>
      <w:r>
        <w:t>1989-1993 Stafford College</w:t>
      </w:r>
    </w:p>
    <w:p w14:paraId="609F928B" w14:textId="77777777" w:rsidR="00952820" w:rsidRDefault="00952820">
      <w:pPr>
        <w:pStyle w:val="BodyText"/>
        <w:spacing w:before="4"/>
        <w:rPr>
          <w:sz w:val="16"/>
        </w:rPr>
      </w:pPr>
    </w:p>
    <w:p w14:paraId="64C5C5D2" w14:textId="77777777" w:rsidR="00952820" w:rsidRDefault="00D6351C">
      <w:pPr>
        <w:pStyle w:val="Heading1"/>
        <w:ind w:left="140"/>
      </w:pPr>
      <w:r>
        <w:rPr>
          <w:color w:val="4F81BC"/>
        </w:rPr>
        <w:t>QUALIFICATIONS</w:t>
      </w:r>
    </w:p>
    <w:p w14:paraId="1242F5A3" w14:textId="77777777" w:rsidR="00952820" w:rsidRDefault="00952820">
      <w:pPr>
        <w:pStyle w:val="BodyText"/>
        <w:spacing w:before="4"/>
        <w:rPr>
          <w:rFonts w:ascii="Cambria"/>
          <w:i/>
          <w:sz w:val="20"/>
        </w:rPr>
      </w:pPr>
    </w:p>
    <w:p w14:paraId="2DD63AB8" w14:textId="77777777" w:rsidR="00952820" w:rsidRDefault="00D6351C">
      <w:pPr>
        <w:pStyle w:val="BodyText"/>
        <w:ind w:left="140"/>
        <w:jc w:val="both"/>
      </w:pPr>
      <w:r>
        <w:t xml:space="preserve">ICIOB (Incorporate Member </w:t>
      </w:r>
      <w:r w:rsidR="004931A7">
        <w:t>of</w:t>
      </w:r>
      <w:r>
        <w:t xml:space="preserve"> The Chartered Institute </w:t>
      </w:r>
      <w:proofErr w:type="gramStart"/>
      <w:r>
        <w:t>Of</w:t>
      </w:r>
      <w:proofErr w:type="gramEnd"/>
      <w:r>
        <w:t xml:space="preserve"> Building)</w:t>
      </w:r>
    </w:p>
    <w:p w14:paraId="0E9769C8" w14:textId="77777777" w:rsidR="00FC6DD6" w:rsidRDefault="00D6351C" w:rsidP="00FC6DD6">
      <w:pPr>
        <w:pStyle w:val="BodyText"/>
        <w:ind w:left="140" w:right="680"/>
      </w:pPr>
      <w:r>
        <w:t xml:space="preserve">LICWCI (Licentiate Member </w:t>
      </w:r>
      <w:r w:rsidR="004931A7">
        <w:t>of</w:t>
      </w:r>
      <w:r>
        <w:t xml:space="preserve"> The Institute </w:t>
      </w:r>
      <w:proofErr w:type="gramStart"/>
      <w:r>
        <w:t>Of</w:t>
      </w:r>
      <w:proofErr w:type="gramEnd"/>
      <w:r>
        <w:t xml:space="preserve"> Clerks Of Works </w:t>
      </w:r>
      <w:r w:rsidR="004931A7">
        <w:t>and</w:t>
      </w:r>
      <w:r>
        <w:t xml:space="preserve"> Construction Inspectorate) Chartered Institute Building Diploma in Construction Management</w:t>
      </w:r>
    </w:p>
    <w:p w14:paraId="4106678B" w14:textId="77777777" w:rsidR="007C7558" w:rsidRDefault="00D6351C" w:rsidP="00FC6DD6">
      <w:pPr>
        <w:pStyle w:val="BodyText"/>
        <w:ind w:left="140" w:right="680"/>
      </w:pPr>
      <w:r>
        <w:t xml:space="preserve">HNC Civil Engineering </w:t>
      </w:r>
    </w:p>
    <w:p w14:paraId="3EE76BF7" w14:textId="5439B75B" w:rsidR="007C7558" w:rsidRDefault="00D6351C" w:rsidP="00FC6DD6">
      <w:pPr>
        <w:pStyle w:val="BodyText"/>
        <w:ind w:left="140" w:right="680"/>
      </w:pPr>
      <w:r>
        <w:t>ONC Civil Engineering</w:t>
      </w:r>
    </w:p>
    <w:p w14:paraId="453C0349" w14:textId="77777777" w:rsidR="007C7558" w:rsidRDefault="007C7558" w:rsidP="00FC6DD6">
      <w:pPr>
        <w:pStyle w:val="BodyText"/>
        <w:ind w:left="140" w:right="680"/>
      </w:pPr>
    </w:p>
    <w:p w14:paraId="61C1D554" w14:textId="63AA2995" w:rsidR="00952820" w:rsidRDefault="00D6351C" w:rsidP="00FC6DD6">
      <w:pPr>
        <w:pStyle w:val="BodyText"/>
        <w:ind w:left="140" w:right="680"/>
      </w:pPr>
      <w:r>
        <w:t>IOSH</w:t>
      </w:r>
      <w:r w:rsidR="007C7558">
        <w:t xml:space="preserve"> Managing Safely (</w:t>
      </w:r>
      <w:proofErr w:type="gramStart"/>
      <w:r w:rsidR="007C7558">
        <w:t>4 day</w:t>
      </w:r>
      <w:proofErr w:type="gramEnd"/>
      <w:r w:rsidR="007C7558">
        <w:t xml:space="preserve"> Jan 2018)</w:t>
      </w:r>
    </w:p>
    <w:p w14:paraId="3DFC78D6" w14:textId="2057B50E" w:rsidR="007C7558" w:rsidRDefault="007C7558" w:rsidP="00FC6DD6">
      <w:pPr>
        <w:pStyle w:val="BodyText"/>
        <w:ind w:left="140" w:right="680"/>
      </w:pPr>
      <w:r>
        <w:t>SMSTS (</w:t>
      </w:r>
      <w:proofErr w:type="gramStart"/>
      <w:r>
        <w:t>5 day</w:t>
      </w:r>
      <w:proofErr w:type="gramEnd"/>
      <w:r>
        <w:t xml:space="preserve"> Feb 2018)</w:t>
      </w:r>
    </w:p>
    <w:p w14:paraId="6421CFC7" w14:textId="738E7B9B" w:rsidR="00952820" w:rsidRDefault="007C7558" w:rsidP="007C7558">
      <w:pPr>
        <w:pStyle w:val="BodyText"/>
        <w:ind w:left="140" w:right="680"/>
      </w:pPr>
      <w:r>
        <w:t>CSCS (2018)</w:t>
      </w:r>
    </w:p>
    <w:p w14:paraId="4323D61F" w14:textId="49F196F9" w:rsidR="00EF1DA7" w:rsidRDefault="00FC6DD6" w:rsidP="00FC6DD6">
      <w:pPr>
        <w:pStyle w:val="BodyText"/>
        <w:ind w:right="5070"/>
      </w:pPr>
      <w:r>
        <w:t xml:space="preserve">   </w:t>
      </w:r>
      <w:r w:rsidR="00EF1DA7">
        <w:t>First Aid (</w:t>
      </w:r>
      <w:r w:rsidR="007C7558">
        <w:t>2017)</w:t>
      </w:r>
    </w:p>
    <w:p w14:paraId="5F080462" w14:textId="3ED99085" w:rsidR="00952820" w:rsidRDefault="00087AC0" w:rsidP="00FC6DD6">
      <w:pPr>
        <w:pStyle w:val="BodyText"/>
        <w:ind w:right="5070"/>
      </w:pPr>
      <w:r>
        <w:t xml:space="preserve">   </w:t>
      </w:r>
      <w:r w:rsidR="007C7558">
        <w:t>Passport to Safety (2017)</w:t>
      </w:r>
    </w:p>
    <w:p w14:paraId="60736C22" w14:textId="2A56F092" w:rsidR="007C7558" w:rsidRDefault="007C7558" w:rsidP="00FC6DD6">
      <w:pPr>
        <w:pStyle w:val="BodyText"/>
        <w:ind w:right="5070"/>
      </w:pPr>
      <w:r>
        <w:t xml:space="preserve">   Asbestos Awareness trained (2018)</w:t>
      </w:r>
    </w:p>
    <w:p w14:paraId="6457DDD7" w14:textId="77777777" w:rsidR="007C7558" w:rsidRDefault="007C7558" w:rsidP="00FC6DD6">
      <w:pPr>
        <w:pStyle w:val="BodyText"/>
        <w:ind w:right="5070"/>
      </w:pPr>
    </w:p>
    <w:p w14:paraId="0AA8D3C4" w14:textId="77777777" w:rsidR="007C7558" w:rsidRDefault="007C7558" w:rsidP="007C7558">
      <w:pPr>
        <w:pStyle w:val="BodyText"/>
        <w:ind w:right="5070"/>
      </w:pPr>
      <w:r>
        <w:t xml:space="preserve">   9no O Levels (including Math’s, English)</w:t>
      </w:r>
    </w:p>
    <w:p w14:paraId="1E2947FD" w14:textId="4F212818" w:rsidR="007C7558" w:rsidRDefault="007C7558" w:rsidP="00FC6DD6">
      <w:pPr>
        <w:pStyle w:val="BodyText"/>
        <w:ind w:right="5070"/>
      </w:pPr>
      <w:r>
        <w:t xml:space="preserve">   </w:t>
      </w:r>
      <w:proofErr w:type="spellStart"/>
      <w:r>
        <w:t>Ashridge</w:t>
      </w:r>
      <w:proofErr w:type="spellEnd"/>
      <w:r>
        <w:t xml:space="preserve"> Management Training</w:t>
      </w:r>
    </w:p>
    <w:p w14:paraId="519D11E5" w14:textId="77777777" w:rsidR="00952820" w:rsidRDefault="00952820" w:rsidP="00FC6DD6">
      <w:pPr>
        <w:pStyle w:val="BodyText"/>
      </w:pPr>
    </w:p>
    <w:p w14:paraId="521FDF0B" w14:textId="77777777" w:rsidR="005E1B3C" w:rsidRDefault="00FC6DD6" w:rsidP="00FC6DD6">
      <w:pPr>
        <w:pStyle w:val="Heading1"/>
        <w:ind w:left="0"/>
        <w:rPr>
          <w:rFonts w:ascii="Calibri" w:eastAsia="Calibri" w:hAnsi="Calibri" w:cs="Calibri"/>
          <w:i w:val="0"/>
          <w:sz w:val="22"/>
          <w:szCs w:val="22"/>
        </w:rPr>
      </w:pPr>
      <w:r>
        <w:rPr>
          <w:rFonts w:ascii="Calibri" w:eastAsia="Calibri" w:hAnsi="Calibri" w:cs="Calibri"/>
          <w:i w:val="0"/>
          <w:sz w:val="22"/>
          <w:szCs w:val="22"/>
        </w:rPr>
        <w:t xml:space="preserve">  </w:t>
      </w:r>
    </w:p>
    <w:p w14:paraId="7D49D700" w14:textId="77777777" w:rsidR="005E1B3C" w:rsidRDefault="005E1B3C" w:rsidP="00FC6DD6">
      <w:pPr>
        <w:pStyle w:val="Heading1"/>
        <w:ind w:left="0"/>
        <w:rPr>
          <w:rFonts w:ascii="Calibri" w:eastAsia="Calibri" w:hAnsi="Calibri" w:cs="Calibri"/>
          <w:i w:val="0"/>
          <w:sz w:val="22"/>
          <w:szCs w:val="22"/>
        </w:rPr>
      </w:pPr>
    </w:p>
    <w:p w14:paraId="28FE0627" w14:textId="77777777" w:rsidR="005E1B3C" w:rsidRDefault="005E1B3C" w:rsidP="00FC6DD6">
      <w:pPr>
        <w:pStyle w:val="Heading1"/>
        <w:ind w:left="0"/>
        <w:rPr>
          <w:rFonts w:ascii="Calibri" w:eastAsia="Calibri" w:hAnsi="Calibri" w:cs="Calibri"/>
          <w:i w:val="0"/>
          <w:sz w:val="22"/>
          <w:szCs w:val="22"/>
        </w:rPr>
      </w:pPr>
    </w:p>
    <w:p w14:paraId="699AB01D" w14:textId="77777777" w:rsidR="005E1B3C" w:rsidRDefault="005E1B3C" w:rsidP="00FC6DD6">
      <w:pPr>
        <w:pStyle w:val="Heading1"/>
        <w:ind w:left="0"/>
        <w:rPr>
          <w:rFonts w:ascii="Calibri" w:eastAsia="Calibri" w:hAnsi="Calibri" w:cs="Calibri"/>
          <w:i w:val="0"/>
          <w:sz w:val="22"/>
          <w:szCs w:val="22"/>
        </w:rPr>
      </w:pPr>
    </w:p>
    <w:p w14:paraId="70383FDC" w14:textId="77777777" w:rsidR="005E1B3C" w:rsidRDefault="005E1B3C" w:rsidP="00FC6DD6">
      <w:pPr>
        <w:pStyle w:val="Heading1"/>
        <w:ind w:left="0"/>
        <w:rPr>
          <w:rFonts w:ascii="Calibri" w:eastAsia="Calibri" w:hAnsi="Calibri" w:cs="Calibri"/>
          <w:i w:val="0"/>
          <w:sz w:val="22"/>
          <w:szCs w:val="22"/>
        </w:rPr>
      </w:pPr>
    </w:p>
    <w:p w14:paraId="6CB7E09E" w14:textId="77777777" w:rsidR="005E1B3C" w:rsidRDefault="005E1B3C" w:rsidP="00FC6DD6">
      <w:pPr>
        <w:pStyle w:val="Heading1"/>
        <w:ind w:left="0"/>
        <w:rPr>
          <w:rFonts w:ascii="Calibri" w:eastAsia="Calibri" w:hAnsi="Calibri" w:cs="Calibri"/>
          <w:i w:val="0"/>
          <w:sz w:val="22"/>
          <w:szCs w:val="22"/>
        </w:rPr>
      </w:pPr>
    </w:p>
    <w:p w14:paraId="23685B5A" w14:textId="77777777" w:rsidR="005E1B3C" w:rsidRDefault="005E1B3C" w:rsidP="00FC6DD6">
      <w:pPr>
        <w:pStyle w:val="Heading1"/>
        <w:ind w:left="0"/>
        <w:rPr>
          <w:rFonts w:ascii="Calibri" w:eastAsia="Calibri" w:hAnsi="Calibri" w:cs="Calibri"/>
          <w:i w:val="0"/>
          <w:sz w:val="22"/>
          <w:szCs w:val="22"/>
        </w:rPr>
      </w:pPr>
    </w:p>
    <w:p w14:paraId="145C6695" w14:textId="77777777" w:rsidR="005E1B3C" w:rsidRDefault="005E1B3C" w:rsidP="00FC6DD6">
      <w:pPr>
        <w:pStyle w:val="Heading1"/>
        <w:ind w:left="0"/>
        <w:rPr>
          <w:rFonts w:ascii="Calibri" w:eastAsia="Calibri" w:hAnsi="Calibri" w:cs="Calibri"/>
          <w:i w:val="0"/>
          <w:sz w:val="22"/>
          <w:szCs w:val="22"/>
        </w:rPr>
      </w:pPr>
    </w:p>
    <w:p w14:paraId="776B70DB" w14:textId="77777777" w:rsidR="005E1B3C" w:rsidRDefault="005E1B3C" w:rsidP="00FC6DD6">
      <w:pPr>
        <w:pStyle w:val="Heading1"/>
        <w:ind w:left="0"/>
        <w:rPr>
          <w:rFonts w:ascii="Calibri" w:eastAsia="Calibri" w:hAnsi="Calibri" w:cs="Calibri"/>
          <w:i w:val="0"/>
          <w:sz w:val="22"/>
          <w:szCs w:val="22"/>
        </w:rPr>
      </w:pPr>
    </w:p>
    <w:p w14:paraId="6E16599E" w14:textId="77777777" w:rsidR="005E1B3C" w:rsidRDefault="005E1B3C" w:rsidP="00FC6DD6">
      <w:pPr>
        <w:pStyle w:val="Heading1"/>
        <w:ind w:left="0"/>
        <w:rPr>
          <w:rFonts w:ascii="Calibri" w:eastAsia="Calibri" w:hAnsi="Calibri" w:cs="Calibri"/>
          <w:i w:val="0"/>
          <w:sz w:val="22"/>
          <w:szCs w:val="22"/>
        </w:rPr>
      </w:pPr>
    </w:p>
    <w:p w14:paraId="3CED3C25" w14:textId="77777777" w:rsidR="005E1B3C" w:rsidRDefault="005E1B3C" w:rsidP="00FC6DD6">
      <w:pPr>
        <w:pStyle w:val="Heading1"/>
        <w:ind w:left="0"/>
        <w:rPr>
          <w:rFonts w:ascii="Calibri" w:eastAsia="Calibri" w:hAnsi="Calibri" w:cs="Calibri"/>
          <w:i w:val="0"/>
          <w:sz w:val="22"/>
          <w:szCs w:val="22"/>
        </w:rPr>
      </w:pPr>
    </w:p>
    <w:p w14:paraId="11C4666B" w14:textId="6A78F21D" w:rsidR="00952820" w:rsidRDefault="00FC6DD6" w:rsidP="00FC6DD6">
      <w:pPr>
        <w:pStyle w:val="Heading1"/>
        <w:ind w:left="0"/>
      </w:pPr>
      <w:r>
        <w:rPr>
          <w:rFonts w:ascii="Calibri" w:eastAsia="Calibri" w:hAnsi="Calibri" w:cs="Calibri"/>
          <w:i w:val="0"/>
          <w:sz w:val="22"/>
          <w:szCs w:val="22"/>
        </w:rPr>
        <w:lastRenderedPageBreak/>
        <w:t xml:space="preserve"> </w:t>
      </w:r>
      <w:r w:rsidR="00D6351C">
        <w:rPr>
          <w:color w:val="4F81BC"/>
        </w:rPr>
        <w:t>EMPLOYMENT HISTORY</w:t>
      </w:r>
    </w:p>
    <w:p w14:paraId="3699E3C0" w14:textId="77777777" w:rsidR="00952820" w:rsidRDefault="00952820">
      <w:pPr>
        <w:pStyle w:val="BodyText"/>
        <w:spacing w:before="7"/>
        <w:rPr>
          <w:rFonts w:ascii="Cambria"/>
          <w:i/>
          <w:sz w:val="20"/>
        </w:rPr>
      </w:pPr>
    </w:p>
    <w:p w14:paraId="48C2FE2A" w14:textId="033CA284" w:rsidR="00952820" w:rsidRPr="00FC6DD6" w:rsidRDefault="00FC6DD6">
      <w:pPr>
        <w:ind w:left="140"/>
        <w:jc w:val="both"/>
        <w:rPr>
          <w:rFonts w:asciiTheme="minorHAnsi" w:hAnsiTheme="minorHAnsi"/>
          <w:sz w:val="24"/>
        </w:rPr>
      </w:pPr>
      <w:r w:rsidRPr="00FC6DD6">
        <w:rPr>
          <w:rFonts w:asciiTheme="minorHAnsi" w:hAnsiTheme="minorHAnsi"/>
          <w:sz w:val="24"/>
        </w:rPr>
        <w:t xml:space="preserve">HVC </w:t>
      </w:r>
      <w:r w:rsidR="002B6655">
        <w:rPr>
          <w:rFonts w:asciiTheme="minorHAnsi" w:hAnsiTheme="minorHAnsi"/>
          <w:sz w:val="24"/>
        </w:rPr>
        <w:t xml:space="preserve">Guernsey </w:t>
      </w:r>
      <w:r w:rsidRPr="00FC6DD6">
        <w:rPr>
          <w:rFonts w:asciiTheme="minorHAnsi" w:hAnsiTheme="minorHAnsi"/>
          <w:sz w:val="24"/>
        </w:rPr>
        <w:t xml:space="preserve">ltd </w:t>
      </w:r>
      <w:r w:rsidR="00D6351C" w:rsidRPr="00FC6DD6">
        <w:rPr>
          <w:rFonts w:asciiTheme="minorHAnsi" w:hAnsiTheme="minorHAnsi"/>
          <w:sz w:val="24"/>
        </w:rPr>
        <w:t>(2010 -</w:t>
      </w:r>
      <w:r>
        <w:rPr>
          <w:rFonts w:asciiTheme="minorHAnsi" w:hAnsiTheme="minorHAnsi"/>
          <w:sz w:val="24"/>
        </w:rPr>
        <w:t xml:space="preserve"> </w:t>
      </w:r>
      <w:r w:rsidR="00D6351C" w:rsidRPr="00FC6DD6">
        <w:rPr>
          <w:rFonts w:asciiTheme="minorHAnsi" w:hAnsiTheme="minorHAnsi"/>
          <w:sz w:val="24"/>
        </w:rPr>
        <w:t>Present)</w:t>
      </w:r>
    </w:p>
    <w:p w14:paraId="7B9D5AAF" w14:textId="77777777" w:rsidR="00952820" w:rsidRPr="00FC6DD6" w:rsidRDefault="00952820">
      <w:pPr>
        <w:pStyle w:val="BodyText"/>
        <w:spacing w:before="4"/>
        <w:rPr>
          <w:rFonts w:ascii="Cambria"/>
          <w:i/>
          <w:sz w:val="20"/>
        </w:rPr>
      </w:pPr>
    </w:p>
    <w:p w14:paraId="5EACEC13" w14:textId="38028DE5" w:rsidR="00952820" w:rsidRDefault="00FC6DD6">
      <w:pPr>
        <w:pStyle w:val="BodyText"/>
        <w:spacing w:before="1" w:line="278" w:lineRule="auto"/>
        <w:ind w:left="140" w:right="459"/>
      </w:pPr>
      <w:r>
        <w:t xml:space="preserve">Employed </w:t>
      </w:r>
      <w:r w:rsidR="00D6351C">
        <w:t>as a Senior Project Manager</w:t>
      </w:r>
      <w:r w:rsidR="003612DA">
        <w:t xml:space="preserve"> in the Channel Isles.</w:t>
      </w:r>
    </w:p>
    <w:p w14:paraId="2AE98286" w14:textId="7E971930" w:rsidR="00FC6DD6" w:rsidRDefault="005E1B3C" w:rsidP="00FC6DD6">
      <w:pPr>
        <w:pStyle w:val="BodyText"/>
        <w:spacing w:before="197"/>
        <w:ind w:left="140"/>
        <w:jc w:val="both"/>
      </w:pPr>
      <w:r>
        <w:t xml:space="preserve">Wide range of </w:t>
      </w:r>
      <w:r w:rsidR="00FC6DD6">
        <w:t xml:space="preserve">Projects completed </w:t>
      </w:r>
      <w:r>
        <w:t xml:space="preserve">over the last 7years </w:t>
      </w:r>
      <w:r w:rsidR="00FC6DD6">
        <w:t>a</w:t>
      </w:r>
      <w:r w:rsidR="00D6351C">
        <w:t xml:space="preserve">s </w:t>
      </w:r>
      <w:r w:rsidR="004931A7">
        <w:t>follows:</w:t>
      </w:r>
    </w:p>
    <w:p w14:paraId="5B411E8D" w14:textId="2BFD54DF" w:rsidR="00FC6DD6" w:rsidRPr="00FC6DD6" w:rsidRDefault="00FF77DC" w:rsidP="00FF77DC">
      <w:pPr>
        <w:pStyle w:val="BodyText"/>
        <w:numPr>
          <w:ilvl w:val="0"/>
          <w:numId w:val="1"/>
        </w:numPr>
        <w:spacing w:before="197"/>
        <w:jc w:val="both"/>
      </w:pPr>
      <w:r>
        <w:t>2017 – Various Projects including HV</w:t>
      </w:r>
      <w:r w:rsidR="003612DA">
        <w:t xml:space="preserve">C residential </w:t>
      </w:r>
      <w:r>
        <w:t>developments</w:t>
      </w:r>
    </w:p>
    <w:p w14:paraId="6C3DF930" w14:textId="77777777" w:rsidR="00FC6DD6" w:rsidRDefault="00FC6DD6">
      <w:pPr>
        <w:pStyle w:val="ListParagraph"/>
        <w:numPr>
          <w:ilvl w:val="0"/>
          <w:numId w:val="1"/>
        </w:numPr>
        <w:tabs>
          <w:tab w:val="left" w:pos="861"/>
        </w:tabs>
        <w:spacing w:before="0"/>
      </w:pPr>
      <w:r>
        <w:t xml:space="preserve">2016 Talbot Mews, </w:t>
      </w:r>
      <w:r w:rsidR="00FF77DC">
        <w:t xml:space="preserve">HVC </w:t>
      </w:r>
      <w:r>
        <w:t xml:space="preserve">Residential Development, Brock Road </w:t>
      </w:r>
    </w:p>
    <w:p w14:paraId="208D8AD8" w14:textId="047D3F17" w:rsidR="00FF77DC" w:rsidRDefault="00FF77DC">
      <w:pPr>
        <w:pStyle w:val="ListParagraph"/>
        <w:numPr>
          <w:ilvl w:val="0"/>
          <w:numId w:val="1"/>
        </w:numPr>
        <w:tabs>
          <w:tab w:val="left" w:pos="861"/>
        </w:tabs>
        <w:spacing w:before="0"/>
      </w:pPr>
      <w:r>
        <w:t>2015 / 2016 P</w:t>
      </w:r>
      <w:r w:rsidR="005E1B3C">
        <w:t>rincess Elizabeth Hospital P</w:t>
      </w:r>
      <w:r>
        <w:t>EH Phase 6B</w:t>
      </w:r>
    </w:p>
    <w:p w14:paraId="7114433A" w14:textId="77777777" w:rsidR="00952820" w:rsidRDefault="00FC6DD6">
      <w:pPr>
        <w:pStyle w:val="ListParagraph"/>
        <w:numPr>
          <w:ilvl w:val="0"/>
          <w:numId w:val="1"/>
        </w:numPr>
        <w:tabs>
          <w:tab w:val="left" w:pos="861"/>
        </w:tabs>
        <w:spacing w:before="0"/>
      </w:pPr>
      <w:r>
        <w:t xml:space="preserve">2015 Clos de Pierre, </w:t>
      </w:r>
      <w:r w:rsidR="00FF77DC">
        <w:t xml:space="preserve">HVC </w:t>
      </w:r>
      <w:proofErr w:type="gramStart"/>
      <w:r w:rsidR="00D6351C">
        <w:t>Residential  Development</w:t>
      </w:r>
      <w:proofErr w:type="gramEnd"/>
      <w:r w:rsidR="00D6351C">
        <w:t>, Collings</w:t>
      </w:r>
      <w:r w:rsidR="00D6351C">
        <w:rPr>
          <w:spacing w:val="-18"/>
        </w:rPr>
        <w:t xml:space="preserve"> </w:t>
      </w:r>
      <w:r w:rsidR="00D6351C">
        <w:t>Road</w:t>
      </w:r>
    </w:p>
    <w:p w14:paraId="31640234" w14:textId="77777777" w:rsidR="00952820" w:rsidRDefault="00FC6DD6">
      <w:pPr>
        <w:pStyle w:val="ListParagraph"/>
        <w:numPr>
          <w:ilvl w:val="0"/>
          <w:numId w:val="1"/>
        </w:numPr>
        <w:tabs>
          <w:tab w:val="left" w:pos="861"/>
        </w:tabs>
        <w:spacing w:before="39"/>
      </w:pPr>
      <w:r>
        <w:t xml:space="preserve">2013 / 2014 - </w:t>
      </w:r>
      <w:r w:rsidR="00D6351C">
        <w:t>Slaughter House for Commerce &amp;</w:t>
      </w:r>
      <w:r w:rsidR="00D6351C">
        <w:rPr>
          <w:spacing w:val="-17"/>
        </w:rPr>
        <w:t xml:space="preserve"> </w:t>
      </w:r>
      <w:r w:rsidR="00D6351C">
        <w:t>Employment</w:t>
      </w:r>
    </w:p>
    <w:p w14:paraId="64B561BA" w14:textId="77777777" w:rsidR="00952820" w:rsidRDefault="00FC6DD6">
      <w:pPr>
        <w:pStyle w:val="ListParagraph"/>
        <w:numPr>
          <w:ilvl w:val="0"/>
          <w:numId w:val="1"/>
        </w:numPr>
        <w:tabs>
          <w:tab w:val="left" w:pos="861"/>
        </w:tabs>
      </w:pPr>
      <w:r>
        <w:t xml:space="preserve">2013 – </w:t>
      </w:r>
      <w:r w:rsidR="00D6351C">
        <w:t>Waste Water Depot for Guernsey Water</w:t>
      </w:r>
      <w:r w:rsidR="00D6351C">
        <w:rPr>
          <w:spacing w:val="-12"/>
        </w:rPr>
        <w:t xml:space="preserve"> </w:t>
      </w:r>
      <w:r w:rsidR="00D6351C">
        <w:t>Board</w:t>
      </w:r>
    </w:p>
    <w:p w14:paraId="1D72F86F" w14:textId="77777777" w:rsidR="00952820" w:rsidRDefault="00D6351C">
      <w:pPr>
        <w:pStyle w:val="ListParagraph"/>
        <w:numPr>
          <w:ilvl w:val="0"/>
          <w:numId w:val="1"/>
        </w:numPr>
        <w:tabs>
          <w:tab w:val="left" w:pos="861"/>
        </w:tabs>
        <w:spacing w:before="39"/>
      </w:pPr>
      <w:r>
        <w:t xml:space="preserve">2012 / 2013 – Refurbishment of Les </w:t>
      </w:r>
      <w:proofErr w:type="spellStart"/>
      <w:r>
        <w:t>Ozouets</w:t>
      </w:r>
      <w:proofErr w:type="spellEnd"/>
      <w:r>
        <w:t xml:space="preserve"> / Guernsey College </w:t>
      </w:r>
      <w:proofErr w:type="gramStart"/>
      <w:r>
        <w:t>Of</w:t>
      </w:r>
      <w:proofErr w:type="gramEnd"/>
      <w:r>
        <w:t xml:space="preserve"> Further</w:t>
      </w:r>
      <w:r>
        <w:rPr>
          <w:spacing w:val="-25"/>
        </w:rPr>
        <w:t xml:space="preserve"> </w:t>
      </w:r>
      <w:r>
        <w:t>Education</w:t>
      </w:r>
    </w:p>
    <w:p w14:paraId="5EB18853" w14:textId="77777777" w:rsidR="00952820" w:rsidRDefault="00D6351C">
      <w:pPr>
        <w:pStyle w:val="ListParagraph"/>
        <w:numPr>
          <w:ilvl w:val="0"/>
          <w:numId w:val="1"/>
        </w:numPr>
        <w:tabs>
          <w:tab w:val="left" w:pos="861"/>
        </w:tabs>
      </w:pPr>
      <w:r>
        <w:t>2011 / 2012 – New Headquarters for Guernsey Water</w:t>
      </w:r>
      <w:r>
        <w:rPr>
          <w:spacing w:val="-12"/>
        </w:rPr>
        <w:t xml:space="preserve"> </w:t>
      </w:r>
      <w:r>
        <w:t>Board</w:t>
      </w:r>
    </w:p>
    <w:p w14:paraId="17858921" w14:textId="56065761" w:rsidR="00952820" w:rsidRDefault="00D6351C" w:rsidP="0052231D">
      <w:pPr>
        <w:pStyle w:val="ListParagraph"/>
        <w:numPr>
          <w:ilvl w:val="0"/>
          <w:numId w:val="1"/>
        </w:numPr>
        <w:tabs>
          <w:tab w:val="left" w:pos="861"/>
        </w:tabs>
        <w:sectPr w:rsidR="00952820">
          <w:type w:val="continuous"/>
          <w:pgSz w:w="11910" w:h="16840"/>
          <w:pgMar w:top="1420" w:right="1280" w:bottom="280" w:left="1300" w:header="720" w:footer="720" w:gutter="0"/>
          <w:cols w:space="720"/>
        </w:sectPr>
      </w:pPr>
      <w:r>
        <w:t xml:space="preserve">2010 / 2011 – Mont Beauvoir development for Guernsey </w:t>
      </w:r>
      <w:proofErr w:type="gramStart"/>
      <w:r>
        <w:t>Housin</w:t>
      </w:r>
      <w:r w:rsidR="0052231D">
        <w:t>g  Ass</w:t>
      </w:r>
      <w:proofErr w:type="gramEnd"/>
    </w:p>
    <w:p w14:paraId="33A8F37C" w14:textId="4C53051F" w:rsidR="00952820" w:rsidRPr="0052231D" w:rsidRDefault="0052231D" w:rsidP="0052231D">
      <w:pPr>
        <w:rPr>
          <w:b/>
        </w:rPr>
      </w:pPr>
      <w:r>
        <w:rPr>
          <w:rFonts w:asciiTheme="minorHAnsi" w:hAnsiTheme="minorHAnsi"/>
        </w:rPr>
        <w:lastRenderedPageBreak/>
        <w:t xml:space="preserve"> </w:t>
      </w:r>
      <w:r w:rsidR="00D6351C" w:rsidRPr="0052231D">
        <w:rPr>
          <w:rFonts w:asciiTheme="minorHAnsi" w:hAnsiTheme="minorHAnsi"/>
          <w:b/>
        </w:rPr>
        <w:t>Gleeson Homes (2007 -2009)</w:t>
      </w:r>
    </w:p>
    <w:p w14:paraId="7391A28D" w14:textId="77777777" w:rsidR="00952820" w:rsidRDefault="00952820">
      <w:pPr>
        <w:pStyle w:val="BodyText"/>
        <w:spacing w:before="6"/>
        <w:rPr>
          <w:rFonts w:ascii="Cambria"/>
          <w:i/>
          <w:sz w:val="20"/>
        </w:rPr>
      </w:pPr>
    </w:p>
    <w:p w14:paraId="3515F881" w14:textId="77777777" w:rsidR="00952820" w:rsidRDefault="00D6351C">
      <w:pPr>
        <w:pStyle w:val="BodyText"/>
        <w:ind w:left="100"/>
        <w:jc w:val="both"/>
      </w:pPr>
      <w:r>
        <w:t>Project Manager</w:t>
      </w:r>
    </w:p>
    <w:p w14:paraId="26EB3B51" w14:textId="77777777" w:rsidR="00952820" w:rsidRDefault="00952820">
      <w:pPr>
        <w:pStyle w:val="BodyText"/>
        <w:spacing w:before="5"/>
        <w:rPr>
          <w:sz w:val="19"/>
        </w:rPr>
      </w:pPr>
    </w:p>
    <w:p w14:paraId="294F4CB9" w14:textId="77777777" w:rsidR="00952820" w:rsidRDefault="00D6351C">
      <w:pPr>
        <w:pStyle w:val="BodyText"/>
        <w:spacing w:before="1" w:line="276" w:lineRule="auto"/>
        <w:ind w:left="100" w:right="114"/>
        <w:jc w:val="both"/>
      </w:pPr>
      <w:r>
        <w:t>I was employed by Gleeson Homes and was responsible the project management of a £150 million PFI Regeneration Scheme at Ashford, Kent, consisting of 442 new build residential units (70% affordable), construction of 5 commercial units and the refurbishment of 300 local authority houses to descent home standards ensuring the Development Agreement for the scheme was adhered to by all parties to the agreement and ensure contract obligations where executed.</w:t>
      </w:r>
    </w:p>
    <w:p w14:paraId="623F14D2" w14:textId="77777777" w:rsidR="00952820" w:rsidRDefault="00952820">
      <w:pPr>
        <w:pStyle w:val="BodyText"/>
        <w:spacing w:before="4"/>
        <w:rPr>
          <w:sz w:val="16"/>
        </w:rPr>
      </w:pPr>
    </w:p>
    <w:p w14:paraId="290E9E4C" w14:textId="77777777" w:rsidR="00952820" w:rsidRDefault="00D6351C">
      <w:pPr>
        <w:pStyle w:val="BodyText"/>
        <w:ind w:left="100"/>
        <w:jc w:val="both"/>
      </w:pPr>
      <w:r>
        <w:t>Build strong relationship/interface between all parties to the agreement.</w:t>
      </w:r>
    </w:p>
    <w:p w14:paraId="30DB9391" w14:textId="77777777" w:rsidR="00952820" w:rsidRDefault="00952820">
      <w:pPr>
        <w:pStyle w:val="BodyText"/>
        <w:spacing w:before="8"/>
        <w:rPr>
          <w:sz w:val="19"/>
        </w:rPr>
      </w:pPr>
    </w:p>
    <w:p w14:paraId="72B8DFDD" w14:textId="77777777" w:rsidR="00952820" w:rsidRDefault="00D6351C">
      <w:pPr>
        <w:pStyle w:val="BodyText"/>
        <w:spacing w:before="1"/>
        <w:ind w:left="100"/>
        <w:jc w:val="both"/>
      </w:pPr>
      <w:r>
        <w:t xml:space="preserve">Monthly reporting on costs (including golden brick deadline, land </w:t>
      </w:r>
      <w:r w:rsidR="004931A7">
        <w:t>transfer, payments</w:t>
      </w:r>
      <w:r>
        <w:t xml:space="preserve">, </w:t>
      </w:r>
      <w:r w:rsidR="004931A7">
        <w:t>etc.</w:t>
      </w:r>
      <w:r>
        <w:t>)</w:t>
      </w:r>
    </w:p>
    <w:p w14:paraId="39711859" w14:textId="77777777" w:rsidR="00952820" w:rsidRDefault="00952820">
      <w:pPr>
        <w:pStyle w:val="BodyText"/>
        <w:spacing w:before="5"/>
        <w:rPr>
          <w:sz w:val="19"/>
        </w:rPr>
      </w:pPr>
    </w:p>
    <w:p w14:paraId="42BFD9EF" w14:textId="77777777" w:rsidR="00952820" w:rsidRDefault="00D6351C">
      <w:pPr>
        <w:pStyle w:val="BodyText"/>
        <w:spacing w:before="1" w:line="276" w:lineRule="auto"/>
        <w:ind w:left="100" w:right="116"/>
        <w:jc w:val="both"/>
      </w:pPr>
      <w:r>
        <w:t>Control of the main contractor on new-</w:t>
      </w:r>
      <w:r w:rsidR="004931A7">
        <w:t>build (</w:t>
      </w:r>
      <w:r>
        <w:t xml:space="preserve">practical </w:t>
      </w:r>
      <w:r w:rsidR="004931A7">
        <w:t>completion, maintenance</w:t>
      </w:r>
      <w:r>
        <w:t xml:space="preserve"> </w:t>
      </w:r>
      <w:r w:rsidR="004931A7">
        <w:t>period, customer</w:t>
      </w:r>
      <w:r>
        <w:t xml:space="preserve"> satisfaction surveys, customer complaints, </w:t>
      </w:r>
      <w:r w:rsidR="004931A7">
        <w:t>etc.</w:t>
      </w:r>
      <w:r>
        <w:t>) and monitoring decant of existing property (</w:t>
      </w:r>
      <w:r w:rsidR="004931A7">
        <w:t>to enable</w:t>
      </w:r>
      <w:r>
        <w:t xml:space="preserve"> </w:t>
      </w:r>
      <w:r w:rsidR="004931A7">
        <w:t>the</w:t>
      </w:r>
      <w:r>
        <w:t xml:space="preserve"> choice letting team to</w:t>
      </w:r>
      <w:r>
        <w:rPr>
          <w:spacing w:val="-11"/>
        </w:rPr>
        <w:t xml:space="preserve"> </w:t>
      </w:r>
      <w:r>
        <w:t>operate).</w:t>
      </w:r>
    </w:p>
    <w:p w14:paraId="55188A3A" w14:textId="77777777" w:rsidR="00952820" w:rsidRDefault="00952820">
      <w:pPr>
        <w:pStyle w:val="BodyText"/>
        <w:spacing w:before="4"/>
        <w:rPr>
          <w:sz w:val="16"/>
        </w:rPr>
      </w:pPr>
    </w:p>
    <w:p w14:paraId="297BBC32" w14:textId="77777777" w:rsidR="00952820" w:rsidRDefault="00D6351C">
      <w:pPr>
        <w:pStyle w:val="BodyText"/>
        <w:spacing w:line="453" w:lineRule="auto"/>
        <w:ind w:left="100" w:right="1135"/>
      </w:pPr>
      <w:r>
        <w:t xml:space="preserve">Residents meetings to ensure </w:t>
      </w:r>
      <w:r w:rsidR="004931A7">
        <w:t>expectations,</w:t>
      </w:r>
      <w:r>
        <w:t xml:space="preserve"> concerns (for private and rented tenants) Working closely with the RSL (Moat) and Ashford Borough Council and the Parish Council.</w:t>
      </w:r>
    </w:p>
    <w:p w14:paraId="0AEF9DF0" w14:textId="77777777" w:rsidR="00952820" w:rsidRDefault="00D6351C">
      <w:pPr>
        <w:pStyle w:val="BodyText"/>
        <w:spacing w:line="278" w:lineRule="auto"/>
        <w:ind w:left="100" w:right="118"/>
        <w:jc w:val="both"/>
      </w:pPr>
      <w:r>
        <w:t>In June 09 I went to London to receive an award from Michael Portillo for “Regeneration &amp; Maintenance Team of the Year” for Stanhope, Ashford, Kent on behalf of Chartered Institute of Housing Awards.</w:t>
      </w:r>
    </w:p>
    <w:p w14:paraId="258AB683" w14:textId="77777777" w:rsidR="00952820" w:rsidRPr="0052231D" w:rsidRDefault="007D1309">
      <w:pPr>
        <w:pStyle w:val="Heading1"/>
        <w:spacing w:before="198"/>
        <w:rPr>
          <w:rFonts w:asciiTheme="minorHAnsi" w:hAnsiTheme="minorHAnsi"/>
          <w:b/>
          <w:i w:val="0"/>
          <w:sz w:val="22"/>
          <w:szCs w:val="22"/>
        </w:rPr>
      </w:pPr>
      <w:r w:rsidRPr="0052231D">
        <w:rPr>
          <w:rFonts w:asciiTheme="minorHAnsi" w:hAnsiTheme="minorHAnsi"/>
          <w:b/>
          <w:i w:val="0"/>
          <w:spacing w:val="12"/>
          <w:sz w:val="22"/>
          <w:szCs w:val="22"/>
        </w:rPr>
        <w:t xml:space="preserve">BELLWAY HOMES </w:t>
      </w:r>
      <w:r w:rsidR="00D6351C" w:rsidRPr="0052231D">
        <w:rPr>
          <w:rFonts w:asciiTheme="minorHAnsi" w:hAnsiTheme="minorHAnsi"/>
          <w:b/>
          <w:i w:val="0"/>
          <w:spacing w:val="11"/>
          <w:sz w:val="22"/>
          <w:szCs w:val="22"/>
        </w:rPr>
        <w:t>WEST LANCS</w:t>
      </w:r>
      <w:r w:rsidR="00D6351C" w:rsidRPr="0052231D">
        <w:rPr>
          <w:rFonts w:asciiTheme="minorHAnsi" w:hAnsiTheme="minorHAnsi"/>
          <w:b/>
          <w:i w:val="0"/>
          <w:spacing w:val="72"/>
          <w:sz w:val="22"/>
          <w:szCs w:val="22"/>
        </w:rPr>
        <w:t xml:space="preserve"> </w:t>
      </w:r>
      <w:r w:rsidR="00D6351C" w:rsidRPr="0052231D">
        <w:rPr>
          <w:rFonts w:asciiTheme="minorHAnsi" w:hAnsiTheme="minorHAnsi"/>
          <w:b/>
          <w:i w:val="0"/>
          <w:spacing w:val="13"/>
          <w:sz w:val="22"/>
          <w:szCs w:val="22"/>
        </w:rPr>
        <w:t>(2001-2007)</w:t>
      </w:r>
    </w:p>
    <w:p w14:paraId="55888D84" w14:textId="77777777" w:rsidR="00952820" w:rsidRPr="00FC6DD6" w:rsidRDefault="00952820">
      <w:pPr>
        <w:pStyle w:val="BodyText"/>
        <w:spacing w:before="6"/>
        <w:rPr>
          <w:rFonts w:ascii="Cambria"/>
          <w:b/>
          <w:sz w:val="20"/>
        </w:rPr>
      </w:pPr>
    </w:p>
    <w:p w14:paraId="72A9D731" w14:textId="77777777" w:rsidR="00952820" w:rsidRDefault="00D6351C">
      <w:pPr>
        <w:pStyle w:val="BodyText"/>
        <w:ind w:left="100"/>
        <w:jc w:val="both"/>
      </w:pPr>
      <w:r>
        <w:t>Technical Manager</w:t>
      </w:r>
    </w:p>
    <w:p w14:paraId="78B1759F" w14:textId="77777777" w:rsidR="00952820" w:rsidRDefault="00952820">
      <w:pPr>
        <w:pStyle w:val="BodyText"/>
        <w:spacing w:before="5"/>
        <w:rPr>
          <w:sz w:val="19"/>
        </w:rPr>
      </w:pPr>
    </w:p>
    <w:p w14:paraId="4AFA5AA9" w14:textId="77777777" w:rsidR="00952820" w:rsidRDefault="00D6351C">
      <w:pPr>
        <w:pStyle w:val="BodyText"/>
        <w:spacing w:before="1" w:line="276" w:lineRule="auto"/>
        <w:ind w:left="100" w:right="118"/>
        <w:jc w:val="both"/>
      </w:pPr>
      <w:r>
        <w:t>I was promoted to the position of Technical Manager as a new challenge after consistently achieving targets in construction. In this role I was responsible for the commercial, architectural, engineering, utilities and health &amp; safety elements of the business with team of approx. 60 employees.</w:t>
      </w:r>
    </w:p>
    <w:p w14:paraId="0174CFA7" w14:textId="77777777" w:rsidR="00952820" w:rsidRDefault="00952820">
      <w:pPr>
        <w:pStyle w:val="BodyText"/>
        <w:spacing w:before="4"/>
        <w:rPr>
          <w:sz w:val="16"/>
        </w:rPr>
      </w:pPr>
    </w:p>
    <w:p w14:paraId="794EED5E" w14:textId="77777777" w:rsidR="00952820" w:rsidRDefault="00D6351C">
      <w:pPr>
        <w:pStyle w:val="BodyText"/>
        <w:ind w:left="100"/>
        <w:jc w:val="both"/>
      </w:pPr>
      <w:r>
        <w:t>My main responsibilities included:</w:t>
      </w:r>
    </w:p>
    <w:p w14:paraId="63F515B9" w14:textId="77777777" w:rsidR="00952820" w:rsidRDefault="00952820">
      <w:pPr>
        <w:pStyle w:val="BodyText"/>
        <w:spacing w:before="8"/>
        <w:rPr>
          <w:sz w:val="19"/>
        </w:rPr>
      </w:pPr>
    </w:p>
    <w:p w14:paraId="4C4F5936" w14:textId="77777777" w:rsidR="00952820" w:rsidRDefault="00D6351C">
      <w:pPr>
        <w:pStyle w:val="BodyText"/>
        <w:ind w:left="100"/>
        <w:jc w:val="both"/>
      </w:pPr>
      <w:r>
        <w:t>Reporting directly to the Regional MD and Group Technical Director.</w:t>
      </w:r>
    </w:p>
    <w:p w14:paraId="1B1E41E3" w14:textId="77777777" w:rsidR="00952820" w:rsidRDefault="00952820">
      <w:pPr>
        <w:pStyle w:val="BodyText"/>
        <w:spacing w:before="6"/>
        <w:rPr>
          <w:sz w:val="19"/>
        </w:rPr>
      </w:pPr>
    </w:p>
    <w:p w14:paraId="72D27010" w14:textId="77777777" w:rsidR="00952820" w:rsidRDefault="00D6351C">
      <w:pPr>
        <w:pStyle w:val="BodyText"/>
        <w:ind w:left="100"/>
        <w:jc w:val="both"/>
      </w:pPr>
      <w:r>
        <w:t xml:space="preserve">Control   </w:t>
      </w:r>
      <w:r w:rsidR="004931A7">
        <w:t>of costs</w:t>
      </w:r>
      <w:r>
        <w:t xml:space="preserve">   for   </w:t>
      </w:r>
      <w:r w:rsidR="004931A7">
        <w:t>all sites</w:t>
      </w:r>
      <w:r>
        <w:t xml:space="preserve">   by   land   appraisals</w:t>
      </w:r>
      <w:r w:rsidR="004931A7">
        <w:t xml:space="preserve">, </w:t>
      </w:r>
      <w:proofErr w:type="gramStart"/>
      <w:r w:rsidR="004931A7">
        <w:t>budgets</w:t>
      </w:r>
      <w:r>
        <w:t xml:space="preserve">,   </w:t>
      </w:r>
      <w:proofErr w:type="gramEnd"/>
      <w:r>
        <w:t>valuations</w:t>
      </w:r>
      <w:r w:rsidR="004931A7">
        <w:t>, monitoring build</w:t>
      </w:r>
      <w:r>
        <w:t xml:space="preserve"> costs</w:t>
      </w:r>
    </w:p>
    <w:p w14:paraId="0E220469" w14:textId="77777777" w:rsidR="00952820" w:rsidRDefault="004931A7">
      <w:pPr>
        <w:pStyle w:val="BodyText"/>
        <w:spacing w:before="43"/>
        <w:ind w:left="100"/>
        <w:jc w:val="both"/>
      </w:pPr>
      <w:r>
        <w:t>, overheads</w:t>
      </w:r>
      <w:r w:rsidR="00D6351C">
        <w:t xml:space="preserve">, sales costs </w:t>
      </w:r>
      <w:r>
        <w:t>etc.</w:t>
      </w:r>
    </w:p>
    <w:p w14:paraId="4A0FE784" w14:textId="77777777" w:rsidR="00952820" w:rsidRDefault="00952820">
      <w:pPr>
        <w:pStyle w:val="BodyText"/>
        <w:spacing w:before="8"/>
        <w:rPr>
          <w:sz w:val="19"/>
        </w:rPr>
      </w:pPr>
    </w:p>
    <w:p w14:paraId="5F3195B5" w14:textId="77777777" w:rsidR="00952820" w:rsidRDefault="00D6351C">
      <w:pPr>
        <w:pStyle w:val="BodyText"/>
        <w:ind w:left="100"/>
        <w:jc w:val="both"/>
      </w:pPr>
      <w:r>
        <w:t>Delivery of new developments with planning permission/technical approval etc.</w:t>
      </w:r>
    </w:p>
    <w:p w14:paraId="0C492A08" w14:textId="77777777" w:rsidR="00952820" w:rsidRDefault="00952820">
      <w:pPr>
        <w:pStyle w:val="BodyText"/>
        <w:spacing w:before="8"/>
        <w:rPr>
          <w:sz w:val="19"/>
        </w:rPr>
      </w:pPr>
    </w:p>
    <w:p w14:paraId="6DDE303F" w14:textId="77777777" w:rsidR="00952820" w:rsidRDefault="00D6351C">
      <w:pPr>
        <w:pStyle w:val="BodyText"/>
        <w:spacing w:line="453" w:lineRule="auto"/>
        <w:ind w:left="100" w:right="1135"/>
      </w:pPr>
      <w:r>
        <w:t xml:space="preserve">Delivery of remediation strategy’s approved by the EHO/EA on brownfield developments. Control of sub-contract </w:t>
      </w:r>
      <w:proofErr w:type="spellStart"/>
      <w:r>
        <w:t>labour</w:t>
      </w:r>
      <w:proofErr w:type="spellEnd"/>
      <w:r>
        <w:t xml:space="preserve"> orders and materials.</w:t>
      </w:r>
    </w:p>
    <w:p w14:paraId="7FEDDBB1" w14:textId="77777777" w:rsidR="00952820" w:rsidRDefault="00D6351C">
      <w:pPr>
        <w:pStyle w:val="BodyText"/>
        <w:spacing w:line="276" w:lineRule="auto"/>
        <w:ind w:left="100" w:right="116"/>
        <w:jc w:val="both"/>
      </w:pPr>
      <w:r>
        <w:t>Control of the customer care department and monitoring all defects within the units and holding regular meetings with the construction and design team to ensure company customer satisfaction targets where achieved (feeding the information back into the company at design level).</w:t>
      </w:r>
    </w:p>
    <w:p w14:paraId="63120A69" w14:textId="77777777" w:rsidR="00952820" w:rsidRDefault="00952820">
      <w:pPr>
        <w:spacing w:line="276" w:lineRule="auto"/>
        <w:jc w:val="both"/>
        <w:sectPr w:rsidR="00952820">
          <w:pgSz w:w="11910" w:h="16840"/>
          <w:pgMar w:top="1380" w:right="1320" w:bottom="280" w:left="1340" w:header="720" w:footer="720" w:gutter="0"/>
          <w:cols w:space="720"/>
        </w:sectPr>
      </w:pPr>
    </w:p>
    <w:p w14:paraId="117C5285" w14:textId="77777777" w:rsidR="0052231D" w:rsidRDefault="0052231D">
      <w:pPr>
        <w:pStyle w:val="BodyText"/>
        <w:spacing w:before="41"/>
        <w:ind w:left="100"/>
        <w:jc w:val="both"/>
      </w:pPr>
    </w:p>
    <w:p w14:paraId="02005AAB" w14:textId="1DD0AC2B" w:rsidR="0052231D" w:rsidRPr="0052231D" w:rsidRDefault="0052231D">
      <w:pPr>
        <w:pStyle w:val="BodyText"/>
        <w:spacing w:before="41"/>
        <w:ind w:left="100"/>
        <w:jc w:val="both"/>
        <w:rPr>
          <w:b/>
        </w:rPr>
      </w:pPr>
      <w:r w:rsidRPr="0052231D">
        <w:rPr>
          <w:b/>
        </w:rPr>
        <w:t xml:space="preserve">Bellway Homes West </w:t>
      </w:r>
      <w:proofErr w:type="spellStart"/>
      <w:r w:rsidRPr="0052231D">
        <w:rPr>
          <w:b/>
        </w:rPr>
        <w:t>Lancs</w:t>
      </w:r>
      <w:proofErr w:type="spellEnd"/>
    </w:p>
    <w:p w14:paraId="69699D6C" w14:textId="77777777" w:rsidR="0052231D" w:rsidRDefault="0052231D">
      <w:pPr>
        <w:pStyle w:val="BodyText"/>
        <w:spacing w:before="41"/>
        <w:ind w:left="100"/>
        <w:jc w:val="both"/>
      </w:pPr>
    </w:p>
    <w:p w14:paraId="46265AC0" w14:textId="69767F59" w:rsidR="00952820" w:rsidRPr="0052231D" w:rsidRDefault="00D6351C">
      <w:pPr>
        <w:pStyle w:val="BodyText"/>
        <w:spacing w:before="41"/>
        <w:ind w:left="100"/>
        <w:jc w:val="both"/>
      </w:pPr>
      <w:r w:rsidRPr="0052231D">
        <w:t>Construction Manager</w:t>
      </w:r>
    </w:p>
    <w:p w14:paraId="48745436" w14:textId="77777777" w:rsidR="00952820" w:rsidRDefault="00952820">
      <w:pPr>
        <w:pStyle w:val="BodyText"/>
        <w:spacing w:before="5"/>
        <w:rPr>
          <w:sz w:val="19"/>
        </w:rPr>
      </w:pPr>
    </w:p>
    <w:p w14:paraId="31CF7B01" w14:textId="77777777" w:rsidR="00952820" w:rsidRDefault="00D6351C">
      <w:pPr>
        <w:pStyle w:val="BodyText"/>
        <w:spacing w:before="1" w:line="276" w:lineRule="auto"/>
        <w:ind w:left="100" w:right="112"/>
        <w:jc w:val="both"/>
      </w:pPr>
      <w:r>
        <w:t xml:space="preserve">I was promoted to Construction Manager with overall responsibility for </w:t>
      </w:r>
      <w:r w:rsidR="00C92A2E">
        <w:t>approx.</w:t>
      </w:r>
      <w:r>
        <w:t xml:space="preserve"> 20 live construction sites consisting of houses, apartments and commercial units. I consistently achieved the completion targets of approx. 700 units per annum (in traditional build, steel frame &amp; timber frame).</w:t>
      </w:r>
    </w:p>
    <w:p w14:paraId="7FAE919A" w14:textId="77777777" w:rsidR="00952820" w:rsidRDefault="00952820">
      <w:pPr>
        <w:pStyle w:val="BodyText"/>
        <w:spacing w:before="4"/>
        <w:rPr>
          <w:sz w:val="16"/>
        </w:rPr>
      </w:pPr>
    </w:p>
    <w:p w14:paraId="6714C2A5" w14:textId="77777777" w:rsidR="00952820" w:rsidRDefault="00D6351C">
      <w:pPr>
        <w:pStyle w:val="BodyText"/>
        <w:ind w:left="100"/>
        <w:jc w:val="both"/>
      </w:pPr>
      <w:r>
        <w:t>My responsibilities included:</w:t>
      </w:r>
    </w:p>
    <w:p w14:paraId="227C1DF8" w14:textId="77777777" w:rsidR="00952820" w:rsidRDefault="00952820">
      <w:pPr>
        <w:pStyle w:val="BodyText"/>
        <w:spacing w:before="5"/>
        <w:rPr>
          <w:sz w:val="19"/>
        </w:rPr>
      </w:pPr>
    </w:p>
    <w:p w14:paraId="0E966766" w14:textId="77777777" w:rsidR="00952820" w:rsidRDefault="00D6351C">
      <w:pPr>
        <w:pStyle w:val="BodyText"/>
        <w:spacing w:before="1" w:line="278" w:lineRule="auto"/>
        <w:ind w:left="100" w:right="117"/>
        <w:jc w:val="both"/>
      </w:pPr>
      <w:r>
        <w:t>Control of department (3no contract managers</w:t>
      </w:r>
      <w:r w:rsidR="00C92A2E">
        <w:t>, 20</w:t>
      </w:r>
      <w:r>
        <w:t xml:space="preserve">+ site managers/assistants) by </w:t>
      </w:r>
      <w:r w:rsidR="00C92A2E">
        <w:t>way of</w:t>
      </w:r>
      <w:r>
        <w:t xml:space="preserve"> </w:t>
      </w:r>
      <w:r w:rsidR="00C92A2E">
        <w:t>weekly build</w:t>
      </w:r>
      <w:r>
        <w:t xml:space="preserve"> meetings to ensure build </w:t>
      </w:r>
      <w:r w:rsidR="00C92A2E">
        <w:t>programs</w:t>
      </w:r>
      <w:r>
        <w:t xml:space="preserve"> </w:t>
      </w:r>
      <w:r w:rsidR="00C92A2E">
        <w:t>quality, H.S.E</w:t>
      </w:r>
      <w:r>
        <w:t>. customer care, where all in</w:t>
      </w:r>
      <w:r>
        <w:rPr>
          <w:spacing w:val="-24"/>
        </w:rPr>
        <w:t xml:space="preserve"> </w:t>
      </w:r>
      <w:r>
        <w:t>order.</w:t>
      </w:r>
    </w:p>
    <w:p w14:paraId="3B095F4A" w14:textId="77777777" w:rsidR="00952820" w:rsidRDefault="00D6351C">
      <w:pPr>
        <w:pStyle w:val="BodyText"/>
        <w:spacing w:before="197"/>
        <w:ind w:left="100"/>
        <w:jc w:val="both"/>
      </w:pPr>
      <w:r>
        <w:t xml:space="preserve">Site visits to inspect standards of the </w:t>
      </w:r>
      <w:r w:rsidR="00C92A2E">
        <w:t>build, safety, apprentices</w:t>
      </w:r>
      <w:r>
        <w:t>, etc.</w:t>
      </w:r>
    </w:p>
    <w:p w14:paraId="71996C4D" w14:textId="77777777" w:rsidR="00952820" w:rsidRDefault="00952820">
      <w:pPr>
        <w:pStyle w:val="BodyText"/>
        <w:spacing w:before="6"/>
        <w:rPr>
          <w:sz w:val="19"/>
        </w:rPr>
      </w:pPr>
    </w:p>
    <w:p w14:paraId="25DCBEAF" w14:textId="77777777" w:rsidR="00952820" w:rsidRDefault="00D6351C">
      <w:pPr>
        <w:pStyle w:val="BodyText"/>
        <w:spacing w:line="278" w:lineRule="auto"/>
        <w:ind w:left="100" w:right="116"/>
        <w:jc w:val="both"/>
      </w:pPr>
      <w:r>
        <w:t xml:space="preserve">Regular meetings with the NHBC to ensure reportable items, quality </w:t>
      </w:r>
      <w:r w:rsidR="00C92A2E">
        <w:t>etc.</w:t>
      </w:r>
      <w:r>
        <w:t xml:space="preserve"> was under control on all sites.</w:t>
      </w:r>
    </w:p>
    <w:p w14:paraId="208C0B07" w14:textId="77777777" w:rsidR="00952820" w:rsidRDefault="00D6351C">
      <w:pPr>
        <w:pStyle w:val="BodyText"/>
        <w:spacing w:before="195" w:line="278" w:lineRule="auto"/>
        <w:ind w:left="100" w:right="121"/>
        <w:jc w:val="both"/>
      </w:pPr>
      <w:r>
        <w:t>Ensuring all customer care defects/complaints/customer satisfaction surveys where monitored and actioned accordingly.</w:t>
      </w:r>
    </w:p>
    <w:p w14:paraId="28E039DD" w14:textId="2E7C7E7E" w:rsidR="0052231D" w:rsidRDefault="0052231D">
      <w:pPr>
        <w:pStyle w:val="BodyText"/>
        <w:spacing w:before="197"/>
        <w:ind w:left="100"/>
        <w:jc w:val="both"/>
        <w:rPr>
          <w:b/>
        </w:rPr>
      </w:pPr>
      <w:r>
        <w:rPr>
          <w:b/>
        </w:rPr>
        <w:t xml:space="preserve">Bellway Homes West </w:t>
      </w:r>
      <w:proofErr w:type="spellStart"/>
      <w:r>
        <w:rPr>
          <w:b/>
        </w:rPr>
        <w:t>Lancs</w:t>
      </w:r>
      <w:proofErr w:type="spellEnd"/>
      <w:r>
        <w:rPr>
          <w:b/>
        </w:rPr>
        <w:t xml:space="preserve"> </w:t>
      </w:r>
    </w:p>
    <w:p w14:paraId="378FE203" w14:textId="13C93418" w:rsidR="00952820" w:rsidRPr="0052231D" w:rsidRDefault="00D6351C">
      <w:pPr>
        <w:pStyle w:val="BodyText"/>
        <w:spacing w:before="197"/>
        <w:ind w:left="100"/>
        <w:jc w:val="both"/>
      </w:pPr>
      <w:r w:rsidRPr="0052231D">
        <w:t>Build Manager</w:t>
      </w:r>
    </w:p>
    <w:p w14:paraId="25DE5818" w14:textId="77777777" w:rsidR="00952820" w:rsidRDefault="00952820">
      <w:pPr>
        <w:pStyle w:val="BodyText"/>
        <w:spacing w:before="5"/>
        <w:rPr>
          <w:sz w:val="19"/>
        </w:rPr>
      </w:pPr>
    </w:p>
    <w:p w14:paraId="5DE663BD" w14:textId="77777777" w:rsidR="00952820" w:rsidRDefault="00D6351C">
      <w:pPr>
        <w:pStyle w:val="BodyText"/>
        <w:spacing w:before="1" w:line="276" w:lineRule="auto"/>
        <w:ind w:left="100" w:right="116"/>
        <w:jc w:val="both"/>
      </w:pPr>
      <w:r>
        <w:t xml:space="preserve">I joined Bellway as the Build Manager of a Division, which was struggling. Over a period of 2 years I turned the construction department around too achieve targets set in the build </w:t>
      </w:r>
      <w:proofErr w:type="spellStart"/>
      <w:r>
        <w:t>programme</w:t>
      </w:r>
      <w:proofErr w:type="spellEnd"/>
      <w:r>
        <w:t>, quality, health &amp; safety. NHBC and reduce the customer care items to below the industry averages.</w:t>
      </w:r>
    </w:p>
    <w:p w14:paraId="6A8D2D63" w14:textId="77777777" w:rsidR="00952820" w:rsidRDefault="00952820">
      <w:pPr>
        <w:pStyle w:val="BodyText"/>
        <w:spacing w:before="5"/>
        <w:rPr>
          <w:sz w:val="16"/>
        </w:rPr>
      </w:pPr>
    </w:p>
    <w:p w14:paraId="4513261A" w14:textId="77777777" w:rsidR="00952820" w:rsidRPr="0052231D" w:rsidRDefault="00D6351C">
      <w:pPr>
        <w:pStyle w:val="Heading1"/>
        <w:rPr>
          <w:rFonts w:asciiTheme="minorHAnsi" w:hAnsiTheme="minorHAnsi"/>
          <w:b/>
          <w:i w:val="0"/>
          <w:sz w:val="22"/>
          <w:szCs w:val="22"/>
        </w:rPr>
      </w:pPr>
      <w:r w:rsidRPr="0052231D">
        <w:rPr>
          <w:rFonts w:asciiTheme="minorHAnsi" w:hAnsiTheme="minorHAnsi"/>
          <w:b/>
          <w:i w:val="0"/>
          <w:sz w:val="22"/>
          <w:szCs w:val="22"/>
        </w:rPr>
        <w:t>WILCON HOMES (1989-2001)</w:t>
      </w:r>
    </w:p>
    <w:p w14:paraId="0AA985F2" w14:textId="77777777" w:rsidR="00952820" w:rsidRDefault="00952820">
      <w:pPr>
        <w:pStyle w:val="BodyText"/>
        <w:spacing w:before="6"/>
        <w:rPr>
          <w:rFonts w:ascii="Cambria"/>
          <w:i/>
          <w:sz w:val="20"/>
        </w:rPr>
      </w:pPr>
    </w:p>
    <w:p w14:paraId="248447DE" w14:textId="77777777" w:rsidR="00952820" w:rsidRDefault="00D6351C">
      <w:pPr>
        <w:pStyle w:val="BodyText"/>
        <w:ind w:left="100"/>
        <w:jc w:val="both"/>
      </w:pPr>
      <w:r>
        <w:t>Senior Contract Manager</w:t>
      </w:r>
    </w:p>
    <w:p w14:paraId="01C5D6E9" w14:textId="77777777" w:rsidR="00952820" w:rsidRDefault="00952820">
      <w:pPr>
        <w:pStyle w:val="BodyText"/>
        <w:spacing w:before="5"/>
        <w:rPr>
          <w:sz w:val="19"/>
        </w:rPr>
      </w:pPr>
    </w:p>
    <w:p w14:paraId="1DD25228" w14:textId="77777777" w:rsidR="00952820" w:rsidRDefault="00D6351C">
      <w:pPr>
        <w:pStyle w:val="BodyText"/>
        <w:spacing w:before="1" w:line="276" w:lineRule="auto"/>
        <w:ind w:left="100" w:right="119"/>
        <w:jc w:val="both"/>
      </w:pPr>
      <w:r>
        <w:t xml:space="preserve">I was promoted to Senior Contract Manager on 1997 and was responsible for flagship developments across the North West. Sever developments achieved NHBC Pride in the Job Awards. I achieved targets of approx. 250 units per annum of which the majority were </w:t>
      </w:r>
      <w:proofErr w:type="gramStart"/>
      <w:r>
        <w:t>in excess of</w:t>
      </w:r>
      <w:proofErr w:type="gramEnd"/>
      <w:r>
        <w:t xml:space="preserve"> 2000 </w:t>
      </w:r>
      <w:proofErr w:type="spellStart"/>
      <w:r>
        <w:t>sqft</w:t>
      </w:r>
      <w:proofErr w:type="spellEnd"/>
      <w:r>
        <w:t>.</w:t>
      </w:r>
    </w:p>
    <w:p w14:paraId="28A69423" w14:textId="77777777" w:rsidR="00952820" w:rsidRDefault="00952820">
      <w:pPr>
        <w:pStyle w:val="BodyText"/>
        <w:spacing w:before="4"/>
        <w:rPr>
          <w:sz w:val="16"/>
        </w:rPr>
      </w:pPr>
    </w:p>
    <w:p w14:paraId="198DD7C3" w14:textId="77777777" w:rsidR="00952820" w:rsidRDefault="00D6351C">
      <w:pPr>
        <w:pStyle w:val="BodyText"/>
        <w:ind w:left="100"/>
        <w:jc w:val="both"/>
      </w:pPr>
      <w:r>
        <w:t>Contract Manager</w:t>
      </w:r>
    </w:p>
    <w:p w14:paraId="719B0D88" w14:textId="77777777" w:rsidR="00952820" w:rsidRDefault="00952820">
      <w:pPr>
        <w:pStyle w:val="BodyText"/>
        <w:spacing w:before="5"/>
        <w:rPr>
          <w:sz w:val="19"/>
        </w:rPr>
      </w:pPr>
    </w:p>
    <w:p w14:paraId="6463155D" w14:textId="77777777" w:rsidR="00952820" w:rsidRDefault="00D6351C">
      <w:pPr>
        <w:pStyle w:val="BodyText"/>
        <w:spacing w:before="1" w:line="278" w:lineRule="auto"/>
        <w:ind w:left="100" w:right="113"/>
        <w:jc w:val="both"/>
      </w:pPr>
      <w:r>
        <w:t xml:space="preserve">I was promoted to contract manager working from the Head Office at Moulton </w:t>
      </w:r>
      <w:r w:rsidR="00C92A2E">
        <w:t>Park, Northampton</w:t>
      </w:r>
      <w:r>
        <w:t xml:space="preserve">. I was instrumental in the introduction of timber frame construction on a large scale when </w:t>
      </w:r>
      <w:proofErr w:type="spellStart"/>
      <w:r>
        <w:t>Wilcon</w:t>
      </w:r>
      <w:proofErr w:type="spellEnd"/>
      <w:r>
        <w:t xml:space="preserve"> purchased </w:t>
      </w:r>
      <w:proofErr w:type="spellStart"/>
      <w:r>
        <w:t>Prestoplan</w:t>
      </w:r>
      <w:proofErr w:type="spellEnd"/>
      <w:r>
        <w:t>.</w:t>
      </w:r>
    </w:p>
    <w:p w14:paraId="48376D79" w14:textId="77777777" w:rsidR="00952820" w:rsidRDefault="00D6351C">
      <w:pPr>
        <w:pStyle w:val="BodyText"/>
        <w:spacing w:before="197"/>
        <w:ind w:left="100"/>
        <w:jc w:val="both"/>
      </w:pPr>
      <w:r>
        <w:t>Site Manager</w:t>
      </w:r>
    </w:p>
    <w:p w14:paraId="116F88E3" w14:textId="77777777" w:rsidR="00952820" w:rsidRDefault="00952820">
      <w:pPr>
        <w:pStyle w:val="BodyText"/>
        <w:spacing w:before="5"/>
        <w:rPr>
          <w:sz w:val="19"/>
        </w:rPr>
      </w:pPr>
    </w:p>
    <w:p w14:paraId="7EE31C57" w14:textId="77777777" w:rsidR="00952820" w:rsidRDefault="00D6351C">
      <w:pPr>
        <w:pStyle w:val="BodyText"/>
        <w:spacing w:before="1" w:line="276" w:lineRule="auto"/>
        <w:ind w:left="100" w:right="119"/>
        <w:jc w:val="both"/>
      </w:pPr>
      <w:r>
        <w:t xml:space="preserve">Responsible for the day to day running of sites completing the construction of 50+ units a year, including planning </w:t>
      </w:r>
      <w:proofErr w:type="spellStart"/>
      <w:r>
        <w:t>labour</w:t>
      </w:r>
      <w:proofErr w:type="spellEnd"/>
      <w:r>
        <w:t xml:space="preserve"> and Materials resources, health &amp; safety, defect recognition/customer care.</w:t>
      </w:r>
    </w:p>
    <w:p w14:paraId="69C3386E" w14:textId="77777777" w:rsidR="00952820" w:rsidRDefault="00952820">
      <w:pPr>
        <w:spacing w:line="276" w:lineRule="auto"/>
        <w:jc w:val="both"/>
      </w:pPr>
    </w:p>
    <w:p w14:paraId="0158B380" w14:textId="77777777" w:rsidR="004931A7" w:rsidRDefault="004931A7">
      <w:pPr>
        <w:spacing w:line="276" w:lineRule="auto"/>
        <w:jc w:val="both"/>
      </w:pPr>
    </w:p>
    <w:p w14:paraId="42EAD951" w14:textId="77777777" w:rsidR="004931A7" w:rsidRPr="008C6DC2" w:rsidRDefault="004931A7" w:rsidP="004931A7">
      <w:pPr>
        <w:pStyle w:val="Heading1"/>
        <w:spacing w:before="42"/>
        <w:jc w:val="left"/>
        <w:rPr>
          <w:rFonts w:asciiTheme="minorHAnsi" w:hAnsiTheme="minorHAnsi"/>
          <w:i w:val="0"/>
        </w:rPr>
      </w:pPr>
      <w:r w:rsidRPr="008C6DC2">
        <w:rPr>
          <w:rFonts w:asciiTheme="minorHAnsi" w:hAnsiTheme="minorHAnsi"/>
          <w:i w:val="0"/>
        </w:rPr>
        <w:t xml:space="preserve">MARK COUPE </w:t>
      </w:r>
      <w:r w:rsidR="00C92A2E" w:rsidRPr="008C6DC2">
        <w:rPr>
          <w:rFonts w:asciiTheme="minorHAnsi" w:hAnsiTheme="minorHAnsi"/>
          <w:i w:val="0"/>
        </w:rPr>
        <w:t>HOMES (</w:t>
      </w:r>
      <w:r w:rsidRPr="008C6DC2">
        <w:rPr>
          <w:rFonts w:asciiTheme="minorHAnsi" w:hAnsiTheme="minorHAnsi"/>
          <w:i w:val="0"/>
        </w:rPr>
        <w:t>1987-1989)</w:t>
      </w:r>
    </w:p>
    <w:p w14:paraId="469FCB86" w14:textId="77777777" w:rsidR="004931A7" w:rsidRDefault="004931A7" w:rsidP="004931A7">
      <w:pPr>
        <w:pStyle w:val="BodyText"/>
        <w:spacing w:before="4"/>
        <w:rPr>
          <w:rFonts w:ascii="Cambria"/>
          <w:i/>
          <w:sz w:val="20"/>
        </w:rPr>
      </w:pPr>
    </w:p>
    <w:p w14:paraId="7B4FA37A" w14:textId="77777777" w:rsidR="004931A7" w:rsidRDefault="004931A7" w:rsidP="004931A7">
      <w:pPr>
        <w:pStyle w:val="BodyText"/>
        <w:spacing w:line="278" w:lineRule="auto"/>
        <w:ind w:left="100"/>
        <w:sectPr w:rsidR="004931A7">
          <w:pgSz w:w="11910" w:h="16840"/>
          <w:pgMar w:top="1380" w:right="1320" w:bottom="280" w:left="1340" w:header="720" w:footer="720" w:gutter="0"/>
          <w:cols w:space="720"/>
        </w:sectPr>
      </w:pPr>
      <w:r>
        <w:t>Site Manager responsible for traditional built units with an annual completion /</w:t>
      </w:r>
      <w:r w:rsidR="00E07788">
        <w:t xml:space="preserve"> handover of 50 high spec units.</w:t>
      </w:r>
    </w:p>
    <w:p w14:paraId="393F6A52" w14:textId="77777777" w:rsidR="00C92A2E" w:rsidRDefault="00C92A2E" w:rsidP="00C92A2E">
      <w:pPr>
        <w:spacing w:line="278" w:lineRule="auto"/>
      </w:pPr>
      <w:r>
        <w:lastRenderedPageBreak/>
        <w:tab/>
      </w:r>
      <w:r>
        <w:tab/>
      </w:r>
      <w:r>
        <w:tab/>
      </w:r>
      <w:r>
        <w:tab/>
      </w:r>
      <w:r>
        <w:tab/>
      </w:r>
      <w:r>
        <w:tab/>
      </w:r>
      <w:r>
        <w:tab/>
      </w:r>
      <w:r>
        <w:tab/>
      </w:r>
      <w:r>
        <w:tab/>
      </w:r>
      <w:r>
        <w:tab/>
      </w:r>
      <w:r>
        <w:tab/>
      </w:r>
      <w:r>
        <w:tab/>
      </w:r>
      <w:r>
        <w:tab/>
      </w:r>
      <w:r>
        <w:tab/>
      </w:r>
      <w:r>
        <w:tab/>
      </w:r>
      <w:r>
        <w:tab/>
      </w:r>
      <w:r>
        <w:tab/>
      </w:r>
    </w:p>
    <w:p w14:paraId="50DE8DF3" w14:textId="32367831" w:rsidR="00952820" w:rsidRDefault="00A54428">
      <w:pPr>
        <w:rPr>
          <w:sz w:val="20"/>
        </w:rPr>
        <w:sectPr w:rsidR="00952820">
          <w:pgSz w:w="11910" w:h="16840"/>
          <w:pgMar w:top="1420" w:right="1340" w:bottom="280" w:left="1340" w:header="720" w:footer="720" w:gutter="0"/>
          <w:cols w:space="720"/>
        </w:sectPr>
      </w:pPr>
      <w:r>
        <w:rPr>
          <w:noProof/>
          <w:sz w:val="20"/>
          <w:lang w:val="en-GB" w:eastAsia="en-GB"/>
        </w:rPr>
        <w:t xml:space="preserve"> </w:t>
      </w:r>
    </w:p>
    <w:p w14:paraId="04F88C08" w14:textId="68DE72A6" w:rsidR="004931A7" w:rsidRDefault="004931A7">
      <w:pPr>
        <w:pStyle w:val="BodyText"/>
        <w:ind w:left="110"/>
        <w:rPr>
          <w:sz w:val="20"/>
        </w:rPr>
      </w:pPr>
      <w:bookmarkStart w:id="0" w:name="_GoBack"/>
      <w:bookmarkEnd w:id="0"/>
    </w:p>
    <w:p w14:paraId="4E20BFD5" w14:textId="77777777" w:rsidR="004931A7" w:rsidRDefault="004931A7">
      <w:pPr>
        <w:pStyle w:val="BodyText"/>
        <w:ind w:left="110"/>
        <w:rPr>
          <w:sz w:val="20"/>
        </w:rPr>
      </w:pPr>
    </w:p>
    <w:p w14:paraId="596C3FAB" w14:textId="77777777" w:rsidR="004931A7" w:rsidRDefault="004931A7">
      <w:pPr>
        <w:pStyle w:val="BodyText"/>
        <w:ind w:left="110"/>
        <w:rPr>
          <w:sz w:val="20"/>
        </w:rPr>
      </w:pPr>
    </w:p>
    <w:p w14:paraId="28D3758A" w14:textId="77777777" w:rsidR="004931A7" w:rsidRPr="004931A7" w:rsidRDefault="004931A7" w:rsidP="004931A7"/>
    <w:p w14:paraId="5350F09F" w14:textId="77777777" w:rsidR="004931A7" w:rsidRPr="004931A7" w:rsidRDefault="004931A7" w:rsidP="004931A7"/>
    <w:p w14:paraId="632BD428" w14:textId="77777777" w:rsidR="004931A7" w:rsidRPr="004931A7" w:rsidRDefault="004931A7" w:rsidP="004931A7"/>
    <w:p w14:paraId="2376FEEA" w14:textId="77777777" w:rsidR="004931A7" w:rsidRPr="004931A7" w:rsidRDefault="004931A7" w:rsidP="004931A7"/>
    <w:p w14:paraId="271E1E91" w14:textId="77777777" w:rsidR="004931A7" w:rsidRPr="004931A7" w:rsidRDefault="004931A7" w:rsidP="004931A7"/>
    <w:p w14:paraId="4987660F" w14:textId="77777777" w:rsidR="004931A7" w:rsidRPr="004931A7" w:rsidRDefault="004931A7" w:rsidP="004931A7"/>
    <w:p w14:paraId="6A632EEE" w14:textId="77777777" w:rsidR="004931A7" w:rsidRPr="004931A7" w:rsidRDefault="004931A7" w:rsidP="004931A7"/>
    <w:p w14:paraId="7A0C465C" w14:textId="77777777" w:rsidR="004931A7" w:rsidRPr="004931A7" w:rsidRDefault="004931A7" w:rsidP="004931A7"/>
    <w:p w14:paraId="43F438D3" w14:textId="77777777" w:rsidR="004931A7" w:rsidRPr="004931A7" w:rsidRDefault="004931A7" w:rsidP="004931A7"/>
    <w:p w14:paraId="0B34C4CE" w14:textId="77777777" w:rsidR="004931A7" w:rsidRPr="004931A7" w:rsidRDefault="004931A7" w:rsidP="004931A7"/>
    <w:p w14:paraId="026ED7A0" w14:textId="77777777" w:rsidR="004931A7" w:rsidRPr="004931A7" w:rsidRDefault="004931A7" w:rsidP="004931A7"/>
    <w:p w14:paraId="7152BEDB" w14:textId="77777777" w:rsidR="004931A7" w:rsidRPr="004931A7" w:rsidRDefault="004931A7" w:rsidP="004931A7"/>
    <w:p w14:paraId="0E70DE6F" w14:textId="77777777" w:rsidR="004931A7" w:rsidRPr="004931A7" w:rsidRDefault="004931A7" w:rsidP="004931A7"/>
    <w:p w14:paraId="1B121115" w14:textId="77777777" w:rsidR="004931A7" w:rsidRPr="004931A7" w:rsidRDefault="004931A7" w:rsidP="004931A7"/>
    <w:p w14:paraId="1F26146B" w14:textId="77777777" w:rsidR="004931A7" w:rsidRPr="004931A7" w:rsidRDefault="004931A7" w:rsidP="004931A7"/>
    <w:p w14:paraId="12EA12C8" w14:textId="77777777" w:rsidR="004931A7" w:rsidRPr="004931A7" w:rsidRDefault="004931A7" w:rsidP="004931A7"/>
    <w:p w14:paraId="38DF4831" w14:textId="77777777" w:rsidR="004931A7" w:rsidRPr="004931A7" w:rsidRDefault="004931A7" w:rsidP="004931A7"/>
    <w:p w14:paraId="68E148DB" w14:textId="77777777" w:rsidR="004931A7" w:rsidRPr="004931A7" w:rsidRDefault="004931A7" w:rsidP="004931A7"/>
    <w:p w14:paraId="25B4D739" w14:textId="77777777" w:rsidR="004931A7" w:rsidRPr="004931A7" w:rsidRDefault="004931A7" w:rsidP="004931A7"/>
    <w:p w14:paraId="25B15B22" w14:textId="77777777" w:rsidR="004931A7" w:rsidRPr="004931A7" w:rsidRDefault="004931A7" w:rsidP="004931A7"/>
    <w:p w14:paraId="2001EE63" w14:textId="77777777" w:rsidR="004931A7" w:rsidRPr="004931A7" w:rsidRDefault="004931A7" w:rsidP="004931A7"/>
    <w:p w14:paraId="052306F0" w14:textId="77777777" w:rsidR="004931A7" w:rsidRPr="004931A7" w:rsidRDefault="004931A7" w:rsidP="004931A7"/>
    <w:p w14:paraId="2BCDD6CB" w14:textId="77777777" w:rsidR="004931A7" w:rsidRPr="004931A7" w:rsidRDefault="004931A7" w:rsidP="004931A7"/>
    <w:p w14:paraId="12B5E6AA" w14:textId="77777777" w:rsidR="004931A7" w:rsidRPr="004931A7" w:rsidRDefault="004931A7" w:rsidP="004931A7"/>
    <w:p w14:paraId="675ED515" w14:textId="77777777" w:rsidR="004931A7" w:rsidRPr="004931A7" w:rsidRDefault="004931A7" w:rsidP="004931A7"/>
    <w:p w14:paraId="3C2171DA" w14:textId="77777777" w:rsidR="004931A7" w:rsidRPr="004931A7" w:rsidRDefault="004931A7" w:rsidP="004931A7"/>
    <w:p w14:paraId="6A198F42" w14:textId="77777777" w:rsidR="004931A7" w:rsidRPr="004931A7" w:rsidRDefault="004931A7" w:rsidP="004931A7"/>
    <w:p w14:paraId="7199D9B9" w14:textId="77777777" w:rsidR="004931A7" w:rsidRPr="004931A7" w:rsidRDefault="004931A7" w:rsidP="004931A7"/>
    <w:p w14:paraId="36428CFD" w14:textId="77777777" w:rsidR="004931A7" w:rsidRPr="004931A7" w:rsidRDefault="004931A7" w:rsidP="004931A7"/>
    <w:p w14:paraId="32278646" w14:textId="77777777" w:rsidR="004931A7" w:rsidRPr="004931A7" w:rsidRDefault="004931A7" w:rsidP="004931A7"/>
    <w:p w14:paraId="31570665" w14:textId="77777777" w:rsidR="004931A7" w:rsidRPr="004931A7" w:rsidRDefault="004931A7" w:rsidP="004931A7"/>
    <w:p w14:paraId="729D17CC" w14:textId="77777777" w:rsidR="004931A7" w:rsidRPr="004931A7" w:rsidRDefault="004931A7" w:rsidP="004931A7"/>
    <w:p w14:paraId="0FA6D56A" w14:textId="77777777" w:rsidR="004931A7" w:rsidRPr="004931A7" w:rsidRDefault="004931A7" w:rsidP="004931A7"/>
    <w:p w14:paraId="0E55F0FE" w14:textId="77777777" w:rsidR="004931A7" w:rsidRPr="004931A7" w:rsidRDefault="004931A7" w:rsidP="004931A7"/>
    <w:p w14:paraId="120AFD91" w14:textId="77777777" w:rsidR="004931A7" w:rsidRPr="004931A7" w:rsidRDefault="004931A7" w:rsidP="004931A7"/>
    <w:p w14:paraId="4AAE6D7B" w14:textId="77777777" w:rsidR="004931A7" w:rsidRPr="004931A7" w:rsidRDefault="004931A7" w:rsidP="004931A7"/>
    <w:p w14:paraId="20AADE4E" w14:textId="77777777" w:rsidR="004931A7" w:rsidRPr="004931A7" w:rsidRDefault="004931A7" w:rsidP="004931A7"/>
    <w:p w14:paraId="561F08E9" w14:textId="77777777" w:rsidR="004931A7" w:rsidRPr="004931A7" w:rsidRDefault="004931A7" w:rsidP="004931A7"/>
    <w:p w14:paraId="7FA5C3C8" w14:textId="77777777" w:rsidR="004931A7" w:rsidRPr="004931A7" w:rsidRDefault="004931A7" w:rsidP="004931A7"/>
    <w:p w14:paraId="1554DA80" w14:textId="77777777" w:rsidR="004931A7" w:rsidRPr="004931A7" w:rsidRDefault="004931A7" w:rsidP="004931A7"/>
    <w:p w14:paraId="734F2A4D" w14:textId="77777777" w:rsidR="004931A7" w:rsidRPr="004931A7" w:rsidRDefault="004931A7" w:rsidP="004931A7"/>
    <w:p w14:paraId="3F16C8F4" w14:textId="77777777" w:rsidR="004931A7" w:rsidRPr="004931A7" w:rsidRDefault="004931A7" w:rsidP="004931A7"/>
    <w:p w14:paraId="68281194" w14:textId="77777777" w:rsidR="004931A7" w:rsidRPr="004931A7" w:rsidRDefault="004931A7" w:rsidP="004931A7"/>
    <w:p w14:paraId="64374BE8" w14:textId="77777777" w:rsidR="004931A7" w:rsidRDefault="004931A7" w:rsidP="004931A7"/>
    <w:p w14:paraId="3867E7C3" w14:textId="77777777" w:rsidR="004931A7" w:rsidRDefault="004931A7" w:rsidP="004931A7"/>
    <w:p w14:paraId="0532ED93" w14:textId="77777777" w:rsidR="004931A7" w:rsidRDefault="004931A7">
      <w:r>
        <w:br w:type="page"/>
      </w:r>
    </w:p>
    <w:p w14:paraId="0DD0C9B1" w14:textId="77777777" w:rsidR="004931A7" w:rsidRDefault="004931A7">
      <w:r>
        <w:lastRenderedPageBreak/>
        <w:br w:type="page"/>
      </w:r>
    </w:p>
    <w:p w14:paraId="1DD64200" w14:textId="77777777" w:rsidR="004931A7" w:rsidRDefault="004931A7">
      <w:r>
        <w:lastRenderedPageBreak/>
        <w:br w:type="page"/>
      </w:r>
    </w:p>
    <w:p w14:paraId="3FAEC467" w14:textId="77777777" w:rsidR="004931A7" w:rsidRDefault="004931A7">
      <w:r>
        <w:lastRenderedPageBreak/>
        <w:br w:type="page"/>
      </w:r>
    </w:p>
    <w:p w14:paraId="2EB18B6B" w14:textId="77777777" w:rsidR="004931A7" w:rsidRDefault="004931A7">
      <w:r>
        <w:lastRenderedPageBreak/>
        <w:br w:type="page"/>
      </w:r>
    </w:p>
    <w:sectPr w:rsidR="004931A7">
      <w:pgSz w:w="11910" w:h="16840"/>
      <w:pgMar w:top="1420" w:right="1680" w:bottom="280" w:left="1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B60A2"/>
    <w:multiLevelType w:val="hybridMultilevel"/>
    <w:tmpl w:val="E960A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F7724"/>
    <w:multiLevelType w:val="hybridMultilevel"/>
    <w:tmpl w:val="A3DE180A"/>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2" w15:restartNumberingAfterBreak="0">
    <w:nsid w:val="23791870"/>
    <w:multiLevelType w:val="hybridMultilevel"/>
    <w:tmpl w:val="232E111C"/>
    <w:lvl w:ilvl="0" w:tplc="2794C622">
      <w:start w:val="1"/>
      <w:numFmt w:val="bullet"/>
      <w:lvlText w:val=""/>
      <w:lvlJc w:val="left"/>
      <w:pPr>
        <w:ind w:left="860" w:hanging="360"/>
      </w:pPr>
      <w:rPr>
        <w:rFonts w:ascii="Symbol" w:eastAsia="Symbol" w:hAnsi="Symbol" w:cs="Symbol" w:hint="default"/>
        <w:w w:val="100"/>
        <w:sz w:val="22"/>
        <w:szCs w:val="22"/>
      </w:rPr>
    </w:lvl>
    <w:lvl w:ilvl="1" w:tplc="94A06C2A">
      <w:start w:val="1"/>
      <w:numFmt w:val="bullet"/>
      <w:lvlText w:val="•"/>
      <w:lvlJc w:val="left"/>
      <w:pPr>
        <w:ind w:left="1706" w:hanging="360"/>
      </w:pPr>
      <w:rPr>
        <w:rFonts w:hint="default"/>
      </w:rPr>
    </w:lvl>
    <w:lvl w:ilvl="2" w:tplc="10561A88">
      <w:start w:val="1"/>
      <w:numFmt w:val="bullet"/>
      <w:lvlText w:val="•"/>
      <w:lvlJc w:val="left"/>
      <w:pPr>
        <w:ind w:left="2553" w:hanging="360"/>
      </w:pPr>
      <w:rPr>
        <w:rFonts w:hint="default"/>
      </w:rPr>
    </w:lvl>
    <w:lvl w:ilvl="3" w:tplc="19A06C40">
      <w:start w:val="1"/>
      <w:numFmt w:val="bullet"/>
      <w:lvlText w:val="•"/>
      <w:lvlJc w:val="left"/>
      <w:pPr>
        <w:ind w:left="3399" w:hanging="360"/>
      </w:pPr>
      <w:rPr>
        <w:rFonts w:hint="default"/>
      </w:rPr>
    </w:lvl>
    <w:lvl w:ilvl="4" w:tplc="69C06B78">
      <w:start w:val="1"/>
      <w:numFmt w:val="bullet"/>
      <w:lvlText w:val="•"/>
      <w:lvlJc w:val="left"/>
      <w:pPr>
        <w:ind w:left="4246" w:hanging="360"/>
      </w:pPr>
      <w:rPr>
        <w:rFonts w:hint="default"/>
      </w:rPr>
    </w:lvl>
    <w:lvl w:ilvl="5" w:tplc="540E0C0E">
      <w:start w:val="1"/>
      <w:numFmt w:val="bullet"/>
      <w:lvlText w:val="•"/>
      <w:lvlJc w:val="left"/>
      <w:pPr>
        <w:ind w:left="5093" w:hanging="360"/>
      </w:pPr>
      <w:rPr>
        <w:rFonts w:hint="default"/>
      </w:rPr>
    </w:lvl>
    <w:lvl w:ilvl="6" w:tplc="D586200C">
      <w:start w:val="1"/>
      <w:numFmt w:val="bullet"/>
      <w:lvlText w:val="•"/>
      <w:lvlJc w:val="left"/>
      <w:pPr>
        <w:ind w:left="5939" w:hanging="360"/>
      </w:pPr>
      <w:rPr>
        <w:rFonts w:hint="default"/>
      </w:rPr>
    </w:lvl>
    <w:lvl w:ilvl="7" w:tplc="BBAE7DFC">
      <w:start w:val="1"/>
      <w:numFmt w:val="bullet"/>
      <w:lvlText w:val="•"/>
      <w:lvlJc w:val="left"/>
      <w:pPr>
        <w:ind w:left="6786" w:hanging="360"/>
      </w:pPr>
      <w:rPr>
        <w:rFonts w:hint="default"/>
      </w:rPr>
    </w:lvl>
    <w:lvl w:ilvl="8" w:tplc="9EB03294">
      <w:start w:val="1"/>
      <w:numFmt w:val="bullet"/>
      <w:lvlText w:val="•"/>
      <w:lvlJc w:val="left"/>
      <w:pPr>
        <w:ind w:left="7633" w:hanging="360"/>
      </w:pPr>
      <w:rPr>
        <w:rFonts w:hint="default"/>
      </w:rPr>
    </w:lvl>
  </w:abstractNum>
  <w:abstractNum w:abstractNumId="3" w15:restartNumberingAfterBreak="0">
    <w:nsid w:val="36353F1C"/>
    <w:multiLevelType w:val="hybridMultilevel"/>
    <w:tmpl w:val="B5028F6A"/>
    <w:lvl w:ilvl="0" w:tplc="D988F8DC">
      <w:start w:val="9"/>
      <w:numFmt w:val="decimal"/>
      <w:lvlText w:val="%1"/>
      <w:lvlJc w:val="left"/>
      <w:pPr>
        <w:ind w:left="500" w:hanging="360"/>
      </w:pPr>
      <w:rPr>
        <w:rFonts w:hint="default"/>
      </w:rPr>
    </w:lvl>
    <w:lvl w:ilvl="1" w:tplc="08090019" w:tentative="1">
      <w:start w:val="1"/>
      <w:numFmt w:val="lowerLetter"/>
      <w:lvlText w:val="%2."/>
      <w:lvlJc w:val="left"/>
      <w:pPr>
        <w:ind w:left="1220" w:hanging="360"/>
      </w:pPr>
    </w:lvl>
    <w:lvl w:ilvl="2" w:tplc="0809001B" w:tentative="1">
      <w:start w:val="1"/>
      <w:numFmt w:val="lowerRoman"/>
      <w:lvlText w:val="%3."/>
      <w:lvlJc w:val="right"/>
      <w:pPr>
        <w:ind w:left="1940" w:hanging="180"/>
      </w:pPr>
    </w:lvl>
    <w:lvl w:ilvl="3" w:tplc="0809000F" w:tentative="1">
      <w:start w:val="1"/>
      <w:numFmt w:val="decimal"/>
      <w:lvlText w:val="%4."/>
      <w:lvlJc w:val="left"/>
      <w:pPr>
        <w:ind w:left="2660" w:hanging="360"/>
      </w:pPr>
    </w:lvl>
    <w:lvl w:ilvl="4" w:tplc="08090019" w:tentative="1">
      <w:start w:val="1"/>
      <w:numFmt w:val="lowerLetter"/>
      <w:lvlText w:val="%5."/>
      <w:lvlJc w:val="left"/>
      <w:pPr>
        <w:ind w:left="3380" w:hanging="360"/>
      </w:pPr>
    </w:lvl>
    <w:lvl w:ilvl="5" w:tplc="0809001B" w:tentative="1">
      <w:start w:val="1"/>
      <w:numFmt w:val="lowerRoman"/>
      <w:lvlText w:val="%6."/>
      <w:lvlJc w:val="right"/>
      <w:pPr>
        <w:ind w:left="4100" w:hanging="180"/>
      </w:pPr>
    </w:lvl>
    <w:lvl w:ilvl="6" w:tplc="0809000F" w:tentative="1">
      <w:start w:val="1"/>
      <w:numFmt w:val="decimal"/>
      <w:lvlText w:val="%7."/>
      <w:lvlJc w:val="left"/>
      <w:pPr>
        <w:ind w:left="4820" w:hanging="360"/>
      </w:pPr>
    </w:lvl>
    <w:lvl w:ilvl="7" w:tplc="08090019" w:tentative="1">
      <w:start w:val="1"/>
      <w:numFmt w:val="lowerLetter"/>
      <w:lvlText w:val="%8."/>
      <w:lvlJc w:val="left"/>
      <w:pPr>
        <w:ind w:left="5540" w:hanging="360"/>
      </w:pPr>
    </w:lvl>
    <w:lvl w:ilvl="8" w:tplc="0809001B" w:tentative="1">
      <w:start w:val="1"/>
      <w:numFmt w:val="lowerRoman"/>
      <w:lvlText w:val="%9."/>
      <w:lvlJc w:val="right"/>
      <w:pPr>
        <w:ind w:left="6260" w:hanging="180"/>
      </w:pPr>
    </w:lvl>
  </w:abstractNum>
  <w:abstractNum w:abstractNumId="4" w15:restartNumberingAfterBreak="0">
    <w:nsid w:val="4BBC38E0"/>
    <w:multiLevelType w:val="hybridMultilevel"/>
    <w:tmpl w:val="7778CC96"/>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820"/>
    <w:rsid w:val="00026A5F"/>
    <w:rsid w:val="00087AC0"/>
    <w:rsid w:val="00135A09"/>
    <w:rsid w:val="001A07BC"/>
    <w:rsid w:val="002B6655"/>
    <w:rsid w:val="003612DA"/>
    <w:rsid w:val="004931A7"/>
    <w:rsid w:val="0052231D"/>
    <w:rsid w:val="005E1B3C"/>
    <w:rsid w:val="006D7081"/>
    <w:rsid w:val="007C7558"/>
    <w:rsid w:val="007D1309"/>
    <w:rsid w:val="008A49AA"/>
    <w:rsid w:val="008C6DC2"/>
    <w:rsid w:val="00952820"/>
    <w:rsid w:val="009C6B50"/>
    <w:rsid w:val="00A54428"/>
    <w:rsid w:val="00C15008"/>
    <w:rsid w:val="00C25B5E"/>
    <w:rsid w:val="00C92A2E"/>
    <w:rsid w:val="00CE04F5"/>
    <w:rsid w:val="00D52332"/>
    <w:rsid w:val="00D6351C"/>
    <w:rsid w:val="00DE02EA"/>
    <w:rsid w:val="00E07788"/>
    <w:rsid w:val="00EF1DA7"/>
    <w:rsid w:val="00EF70B1"/>
    <w:rsid w:val="00FC6DD6"/>
    <w:rsid w:val="00FF7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E688A"/>
  <w15:docId w15:val="{821FC286-4F28-468C-9761-21B687A12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jc w:val="both"/>
      <w:outlineLvl w:val="0"/>
    </w:pPr>
    <w:rPr>
      <w:rFonts w:ascii="Cambria" w:eastAsia="Cambria" w:hAnsi="Cambria" w:cs="Cambria"/>
      <w:i/>
      <w:sz w:val="24"/>
      <w:szCs w:val="24"/>
    </w:rPr>
  </w:style>
  <w:style w:type="paragraph" w:styleId="Heading2">
    <w:name w:val="heading 2"/>
    <w:basedOn w:val="Normal"/>
    <w:next w:val="Normal"/>
    <w:link w:val="Heading2Char"/>
    <w:uiPriority w:val="9"/>
    <w:semiHidden/>
    <w:unhideWhenUsed/>
    <w:qFormat/>
    <w:rsid w:val="00A5442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41"/>
      <w:ind w:left="860"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A5442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64FAD-EDF0-4DBC-AEDA-BAF326C21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1</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Paprika</dc:creator>
  <cp:keywords/>
  <dc:description/>
  <cp:lastModifiedBy>shaun sale</cp:lastModifiedBy>
  <cp:revision>20</cp:revision>
  <dcterms:created xsi:type="dcterms:W3CDTF">2016-09-27T08:50:00Z</dcterms:created>
  <dcterms:modified xsi:type="dcterms:W3CDTF">2018-02-24T13:18:00Z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2015-02-27T00:00:00Z</vt:filetime>
  </property>
  <property fmtid="{D5CDD505-2E9C-101B-9397-08002B2CF9AE}" pid="3" name="Creator">
    <vt:lpwstr>Microsoft® Word 2013</vt:lpwstr>
  </property>
  <property fmtid="{D5CDD505-2E9C-101B-9397-08002B2CF9AE}" pid="4" name="LastSaved">
    <vt:filetime>2016-09-20T00:00:00Z</vt:filetime>
  </property>
</Properties>
</file>