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C2" w:rsidRPr="00BA5D3B" w:rsidRDefault="00BA5D3B">
      <w:pPr>
        <w:rPr>
          <w:rFonts w:ascii="Arial Black" w:hAnsi="Arial Black"/>
        </w:rPr>
      </w:pPr>
      <w:r w:rsidRPr="00BA5D3B">
        <w:rPr>
          <w:rFonts w:ascii="Arial Black" w:hAnsi="Arial Black"/>
        </w:rPr>
        <w:t>Mr David Sykes</w:t>
      </w:r>
    </w:p>
    <w:p w:rsidR="00BA5D3B" w:rsidRPr="00BA5D3B" w:rsidRDefault="00BA5D3B">
      <w:pPr>
        <w:rPr>
          <w:rFonts w:ascii="Arial Black" w:hAnsi="Arial Black"/>
        </w:rPr>
      </w:pPr>
      <w:r w:rsidRPr="00BA5D3B">
        <w:rPr>
          <w:rFonts w:ascii="Arial Black" w:hAnsi="Arial Black"/>
        </w:rPr>
        <w:t xml:space="preserve">23 </w:t>
      </w:r>
      <w:proofErr w:type="spellStart"/>
      <w:r w:rsidRPr="00BA5D3B">
        <w:rPr>
          <w:rFonts w:ascii="Arial Black" w:hAnsi="Arial Black"/>
        </w:rPr>
        <w:t>Leesfield</w:t>
      </w:r>
      <w:proofErr w:type="spellEnd"/>
      <w:r w:rsidRPr="00BA5D3B">
        <w:rPr>
          <w:rFonts w:ascii="Arial Black" w:hAnsi="Arial Black"/>
        </w:rPr>
        <w:t xml:space="preserve"> Gardens</w:t>
      </w:r>
    </w:p>
    <w:p w:rsidR="00BA5D3B" w:rsidRPr="00BA5D3B" w:rsidRDefault="00BA5D3B">
      <w:pPr>
        <w:rPr>
          <w:rFonts w:ascii="Arial Black" w:hAnsi="Arial Black"/>
        </w:rPr>
      </w:pPr>
      <w:proofErr w:type="spellStart"/>
      <w:r w:rsidRPr="00BA5D3B">
        <w:rPr>
          <w:rFonts w:ascii="Arial Black" w:hAnsi="Arial Black"/>
        </w:rPr>
        <w:t>Meadowfield</w:t>
      </w:r>
      <w:proofErr w:type="spellEnd"/>
      <w:r w:rsidRPr="00BA5D3B">
        <w:rPr>
          <w:rFonts w:ascii="Arial Black" w:hAnsi="Arial Black"/>
        </w:rPr>
        <w:t xml:space="preserve"> </w:t>
      </w:r>
    </w:p>
    <w:p w:rsidR="00BA5D3B" w:rsidRPr="00BA5D3B" w:rsidRDefault="00BA5D3B">
      <w:pPr>
        <w:rPr>
          <w:rFonts w:ascii="Arial Black" w:hAnsi="Arial Black"/>
        </w:rPr>
      </w:pPr>
      <w:r w:rsidRPr="00BA5D3B">
        <w:rPr>
          <w:rFonts w:ascii="Arial Black" w:hAnsi="Arial Black"/>
        </w:rPr>
        <w:t>Co Durham</w:t>
      </w:r>
    </w:p>
    <w:p w:rsidR="00BA5D3B" w:rsidRDefault="00BA5D3B">
      <w:pPr>
        <w:rPr>
          <w:rFonts w:ascii="Arial Black" w:hAnsi="Arial Black"/>
        </w:rPr>
      </w:pPr>
      <w:r w:rsidRPr="00BA5D3B">
        <w:rPr>
          <w:rFonts w:ascii="Arial Black" w:hAnsi="Arial Black"/>
        </w:rPr>
        <w:t>DH7 8NQ</w:t>
      </w:r>
    </w:p>
    <w:p w:rsidR="00B4436B" w:rsidRDefault="00B44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sir/madam,</w:t>
      </w:r>
    </w:p>
    <w:p w:rsidR="00B4436B" w:rsidRDefault="00B4436B" w:rsidP="00B4436B">
      <w:pPr>
        <w:rPr>
          <w:rFonts w:ascii="Arial" w:hAnsi="Arial"/>
        </w:rPr>
      </w:pPr>
      <w:r>
        <w:rPr>
          <w:rFonts w:ascii="Arial" w:hAnsi="Arial"/>
          <w:color w:val="000000"/>
        </w:rPr>
        <w:t xml:space="preserve">I am a committed, hardworking and loyal employee with 40 years’ experience in the construction industry with over 20 years membership of ICWCI. I am passionate about providing excellent standards of workmanship and an injury free project backed by membership of the Institute of the Clerk of Works Construction Inspectorate and </w:t>
      </w:r>
      <w:r>
        <w:rPr>
          <w:rFonts w:ascii="Arial" w:hAnsi="Arial"/>
        </w:rPr>
        <w:t>CMIOSH for Health and Safety</w:t>
      </w:r>
      <w:r w:rsidR="00BD725C">
        <w:rPr>
          <w:rFonts w:ascii="Arial" w:hAnsi="Arial"/>
        </w:rPr>
        <w:t xml:space="preserve"> (</w:t>
      </w:r>
      <w:bookmarkStart w:id="0" w:name="_GoBack"/>
      <w:bookmarkEnd w:id="0"/>
      <w:r w:rsidR="00BD725C">
        <w:rPr>
          <w:rFonts w:ascii="Arial" w:hAnsi="Arial"/>
        </w:rPr>
        <w:t>member of IOSH for 15 years)</w:t>
      </w:r>
      <w:r>
        <w:rPr>
          <w:rFonts w:ascii="Arial" w:hAnsi="Arial"/>
        </w:rPr>
        <w:t xml:space="preserve">. </w:t>
      </w:r>
    </w:p>
    <w:p w:rsidR="00B4436B" w:rsidRDefault="00B4436B" w:rsidP="00B4436B">
      <w:pPr>
        <w:rPr>
          <w:rFonts w:ascii="Arial" w:hAnsi="Arial"/>
        </w:rPr>
      </w:pPr>
      <w:r>
        <w:rPr>
          <w:rFonts w:ascii="Arial" w:hAnsi="Arial"/>
        </w:rPr>
        <w:t>During my employment in the construction industry since the age of 15 I have worked on contracts ranging from one off property extensions to multi million pound projects including;</w:t>
      </w:r>
    </w:p>
    <w:p w:rsidR="00B4436B" w:rsidRDefault="00B4436B" w:rsidP="00B4436B">
      <w:pPr>
        <w:rPr>
          <w:rFonts w:ascii="Arial" w:hAnsi="Arial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AD5D04">
        <w:rPr>
          <w:rFonts w:ascii="Arial" w:eastAsia="Times New Roman" w:hAnsi="Arial" w:cs="Arial"/>
          <w:lang w:val="en-US"/>
        </w:rPr>
        <w:t>Gateshead</w:t>
      </w:r>
      <w:proofErr w:type="spellEnd"/>
      <w:r w:rsidRPr="00AD5D04">
        <w:rPr>
          <w:rFonts w:ascii="Arial" w:eastAsia="Times New Roman" w:hAnsi="Arial" w:cs="Arial"/>
          <w:lang w:val="en-US"/>
        </w:rPr>
        <w:t xml:space="preserve"> schools 60m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>Newcastle schools 256m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 xml:space="preserve">Works on schools included </w:t>
      </w:r>
      <w:r w:rsidR="00192B92">
        <w:rPr>
          <w:rFonts w:ascii="Arial" w:eastAsia="Times New Roman" w:hAnsi="Arial" w:cs="Arial"/>
          <w:lang w:val="en-US"/>
        </w:rPr>
        <w:t xml:space="preserve">Civils works, </w:t>
      </w:r>
      <w:r w:rsidRPr="00AD5D04">
        <w:rPr>
          <w:rFonts w:ascii="Arial" w:eastAsia="Times New Roman" w:hAnsi="Arial" w:cs="Arial"/>
          <w:lang w:val="en-US"/>
        </w:rPr>
        <w:t>demolition works following type 3 asbestos surveillance and asbestos removal. Excavations, erect steel structure, concrete floors, membrane roof all associated internal works all associated road infrastructure including sewers and drainage.  A number of schools (due to locations) were refurb contracts with possible extensions.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>Bishop Auckland hospital 67m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>Work on hospital included demolition of the existing hospital following</w:t>
      </w:r>
      <w:r w:rsidR="00192B92">
        <w:rPr>
          <w:rFonts w:ascii="Arial" w:eastAsia="Times New Roman" w:hAnsi="Arial" w:cs="Arial"/>
          <w:lang w:val="en-US"/>
        </w:rPr>
        <w:t xml:space="preserve"> associated asbestos removals. Civils works, e</w:t>
      </w:r>
      <w:r w:rsidRPr="00AD5D04">
        <w:rPr>
          <w:rFonts w:ascii="Arial" w:eastAsia="Times New Roman" w:hAnsi="Arial" w:cs="Arial"/>
          <w:lang w:val="en-US"/>
        </w:rPr>
        <w:t>rect multi story building steel frame brick, block, and stone external envelope. All associated internal works including mechanical and electrical works, associated roads and sewers.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 xml:space="preserve">Northern Rock Newcastle construction of multi-story concrete frame car park. 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AD5D04">
        <w:rPr>
          <w:rFonts w:ascii="Arial" w:eastAsia="Times New Roman" w:hAnsi="Arial" w:cs="Arial"/>
          <w:lang w:val="en-US"/>
        </w:rPr>
        <w:t>Hexham</w:t>
      </w:r>
      <w:proofErr w:type="spellEnd"/>
      <w:r w:rsidRPr="00AD5D04">
        <w:rPr>
          <w:rFonts w:ascii="Arial" w:eastAsia="Times New Roman" w:hAnsi="Arial" w:cs="Arial"/>
          <w:lang w:val="en-US"/>
        </w:rPr>
        <w:t xml:space="preserve"> pool sports complex 24m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 xml:space="preserve">Included </w:t>
      </w:r>
      <w:r w:rsidR="00192B92">
        <w:rPr>
          <w:rFonts w:ascii="Arial" w:eastAsia="Times New Roman" w:hAnsi="Arial" w:cs="Arial"/>
          <w:lang w:val="en-US"/>
        </w:rPr>
        <w:t xml:space="preserve">civils, </w:t>
      </w:r>
      <w:r w:rsidRPr="00AD5D04">
        <w:rPr>
          <w:rFonts w:ascii="Arial" w:eastAsia="Times New Roman" w:hAnsi="Arial" w:cs="Arial"/>
          <w:lang w:val="en-US"/>
        </w:rPr>
        <w:t>deep excavations and drainage, steel frame, roof works and external works.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AD5D04">
        <w:rPr>
          <w:rFonts w:ascii="Arial" w:eastAsia="Times New Roman" w:hAnsi="Arial" w:cs="Arial"/>
          <w:lang w:val="en-US"/>
        </w:rPr>
        <w:t>Redcar</w:t>
      </w:r>
      <w:proofErr w:type="spellEnd"/>
      <w:r w:rsidRPr="00AD5D04">
        <w:rPr>
          <w:rFonts w:ascii="Arial" w:eastAsia="Times New Roman" w:hAnsi="Arial" w:cs="Arial"/>
          <w:lang w:val="en-US"/>
        </w:rPr>
        <w:t xml:space="preserve"> hospital multi story building steel frame building bison floors membrane roof and associated internal works.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>Dance City and 2 multi-story car parks 32m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AD5D04">
        <w:rPr>
          <w:rFonts w:ascii="Arial" w:eastAsia="Times New Roman" w:hAnsi="Arial" w:cs="Arial"/>
          <w:lang w:val="en-US"/>
        </w:rPr>
        <w:t>Muti</w:t>
      </w:r>
      <w:proofErr w:type="spellEnd"/>
      <w:r w:rsidRPr="00AD5D04">
        <w:rPr>
          <w:rFonts w:ascii="Arial" w:eastAsia="Times New Roman" w:hAnsi="Arial" w:cs="Arial"/>
          <w:lang w:val="en-US"/>
        </w:rPr>
        <w:t>-story hotels in Durham City and Newcastle airport 67m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 xml:space="preserve">Included; reinforced concrete/steel framed construction.  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 xml:space="preserve">Extensions to shopping complexes in Newcastle’s Eldon Square and </w:t>
      </w:r>
      <w:proofErr w:type="spellStart"/>
      <w:r w:rsidRPr="00AD5D04">
        <w:rPr>
          <w:rFonts w:ascii="Arial" w:eastAsia="Times New Roman" w:hAnsi="Arial" w:cs="Arial"/>
          <w:lang w:val="en-US"/>
        </w:rPr>
        <w:t>Gateshead</w:t>
      </w:r>
      <w:proofErr w:type="spellEnd"/>
      <w:r w:rsidRPr="00AD5D04">
        <w:rPr>
          <w:rFonts w:ascii="Arial" w:eastAsia="Times New Roman" w:hAnsi="Arial" w:cs="Arial"/>
          <w:lang w:val="en-US"/>
        </w:rPr>
        <w:t xml:space="preserve"> Metro center 45m 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lastRenderedPageBreak/>
        <w:t xml:space="preserve">Included; city center works with associated management issues with public and traffic management. 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>Teesside 160m renewable energy plant.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AD5D04">
        <w:rPr>
          <w:rFonts w:ascii="Arial" w:eastAsia="Times New Roman" w:hAnsi="Arial" w:cs="Arial"/>
          <w:lang w:val="en-US"/>
        </w:rPr>
        <w:t xml:space="preserve">With both Sir Robert </w:t>
      </w:r>
      <w:proofErr w:type="spellStart"/>
      <w:r w:rsidRPr="00AD5D04">
        <w:rPr>
          <w:rFonts w:ascii="Arial" w:eastAsia="Times New Roman" w:hAnsi="Arial" w:cs="Arial"/>
          <w:lang w:val="en-US"/>
        </w:rPr>
        <w:t>McAlpine</w:t>
      </w:r>
      <w:proofErr w:type="spellEnd"/>
      <w:r w:rsidRPr="00AD5D04">
        <w:rPr>
          <w:rFonts w:ascii="Arial" w:eastAsia="Times New Roman" w:hAnsi="Arial" w:cs="Arial"/>
          <w:lang w:val="en-US"/>
        </w:rPr>
        <w:t xml:space="preserve"> and Shepherd construction my Health and Safety surveillance included a surveillance and advice on environmental issues. Safe disposals of waste and general waste management. </w:t>
      </w:r>
    </w:p>
    <w:p w:rsidR="00AD5D04" w:rsidRPr="00AD5D04" w:rsidRDefault="00AD5D04" w:rsidP="00AD5D0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D5D04" w:rsidRPr="00AD5D04" w:rsidRDefault="00AD5D04" w:rsidP="00AD5D04">
      <w:pPr>
        <w:rPr>
          <w:rFonts w:ascii="Arial" w:hAnsi="Arial" w:cs="Arial"/>
          <w:color w:val="000000"/>
        </w:rPr>
      </w:pPr>
    </w:p>
    <w:p w:rsidR="00B4436B" w:rsidRPr="00AD5D04" w:rsidRDefault="00B4436B">
      <w:pPr>
        <w:rPr>
          <w:rFonts w:ascii="Arial" w:hAnsi="Arial" w:cs="Arial"/>
        </w:rPr>
      </w:pPr>
    </w:p>
    <w:sectPr w:rsidR="00B4436B" w:rsidRPr="00AD5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82"/>
    <w:rsid w:val="00087D82"/>
    <w:rsid w:val="00171436"/>
    <w:rsid w:val="00192B92"/>
    <w:rsid w:val="00AD5D04"/>
    <w:rsid w:val="00B03F31"/>
    <w:rsid w:val="00B4436B"/>
    <w:rsid w:val="00BA5D3B"/>
    <w:rsid w:val="00B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520FE-43D4-45B0-AB2C-6A03262B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Sykes</dc:creator>
  <cp:keywords/>
  <dc:description/>
  <cp:lastModifiedBy>David Sykes</cp:lastModifiedBy>
  <cp:revision>8</cp:revision>
  <dcterms:created xsi:type="dcterms:W3CDTF">2017-07-12T16:51:00Z</dcterms:created>
  <dcterms:modified xsi:type="dcterms:W3CDTF">2018-03-10T08:20:00Z</dcterms:modified>
</cp:coreProperties>
</file>