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35A4D" w14:textId="77777777" w:rsidR="000B1D14" w:rsidRPr="000B1D14" w:rsidRDefault="000B1D14" w:rsidP="000B1D14">
      <w:pPr>
        <w:spacing w:after="0" w:line="240" w:lineRule="auto"/>
        <w:jc w:val="center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b/>
          <w:bCs/>
          <w:color w:val="000000"/>
          <w:sz w:val="20"/>
          <w:szCs w:val="20"/>
          <w:u w:val="single"/>
          <w:lang w:eastAsia="en-GB"/>
        </w:rPr>
        <w:t>CURRICULUM VITAE</w:t>
      </w:r>
    </w:p>
    <w:p w14:paraId="188C3044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</w:p>
    <w:p w14:paraId="55245095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b/>
          <w:bCs/>
          <w:color w:val="000000"/>
          <w:sz w:val="20"/>
          <w:szCs w:val="20"/>
          <w:u w:val="single"/>
          <w:lang w:eastAsia="en-GB"/>
        </w:rPr>
        <w:t>PERSONAL INFORMATION</w:t>
      </w:r>
    </w:p>
    <w:p w14:paraId="6D344097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b/>
          <w:bCs/>
          <w:color w:val="000000"/>
          <w:sz w:val="20"/>
          <w:szCs w:val="20"/>
          <w:lang w:eastAsia="en-GB"/>
        </w:rPr>
        <w:t> </w:t>
      </w: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 </w:t>
      </w:r>
    </w:p>
    <w:p w14:paraId="089EC03E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Name:</w:t>
      </w: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ab/>
      </w: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ab/>
      </w: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ab/>
        <w:t>John Hopkinson</w:t>
      </w:r>
    </w:p>
    <w:p w14:paraId="4D41C6D7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Address:</w:t>
      </w: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ab/>
      </w: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ab/>
        <w:t xml:space="preserve">9 The </w:t>
      </w:r>
      <w:proofErr w:type="spellStart"/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Harridge</w:t>
      </w:r>
      <w:proofErr w:type="spellEnd"/>
    </w:p>
    <w:p w14:paraId="6F760869" w14:textId="77777777" w:rsidR="000B1D14" w:rsidRPr="000B1D14" w:rsidRDefault="000B1D14" w:rsidP="000B1D14">
      <w:pPr>
        <w:spacing w:after="0" w:line="240" w:lineRule="auto"/>
        <w:ind w:left="1440" w:firstLine="720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Rochdale</w:t>
      </w:r>
    </w:p>
    <w:p w14:paraId="1E2D89F9" w14:textId="77777777" w:rsidR="000B1D14" w:rsidRPr="000B1D14" w:rsidRDefault="000B1D14" w:rsidP="000B1D14">
      <w:pPr>
        <w:spacing w:after="0" w:line="240" w:lineRule="auto"/>
        <w:ind w:left="1440" w:firstLine="720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Lancs</w:t>
      </w:r>
    </w:p>
    <w:p w14:paraId="5412E99A" w14:textId="77777777" w:rsidR="000B1D14" w:rsidRPr="000B1D14" w:rsidRDefault="000B1D14" w:rsidP="000B1D14">
      <w:pPr>
        <w:spacing w:after="0" w:line="240" w:lineRule="auto"/>
        <w:ind w:left="1440" w:firstLine="720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OL12 7UX</w:t>
      </w:r>
    </w:p>
    <w:p w14:paraId="7498921B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</w:p>
    <w:p w14:paraId="1C2A1BDC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Email:</w:t>
      </w: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ab/>
      </w: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ab/>
      </w: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ab/>
        <w:t>snowyhopo@hotmail.co.uk</w:t>
      </w:r>
    </w:p>
    <w:p w14:paraId="167B78C1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</w:p>
    <w:p w14:paraId="19D42F93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Phone Numbers:</w:t>
      </w: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ab/>
        <w:t>Mobile 07540951387</w:t>
      </w:r>
    </w:p>
    <w:p w14:paraId="7C31DB5D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Driving Licence:</w:t>
      </w: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ab/>
        <w:t>Full/Clean</w:t>
      </w:r>
    </w:p>
    <w:p w14:paraId="1FB96B22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</w:p>
    <w:p w14:paraId="274FC401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b/>
          <w:bCs/>
          <w:color w:val="000000"/>
          <w:sz w:val="20"/>
          <w:szCs w:val="20"/>
          <w:u w:val="single"/>
          <w:lang w:eastAsia="en-GB"/>
        </w:rPr>
        <w:t>PERSONAL STATEMENT</w:t>
      </w:r>
    </w:p>
    <w:p w14:paraId="3A1F2D3C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</w:p>
    <w:p w14:paraId="59172C97" w14:textId="66C0404E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 xml:space="preserve">I have over </w:t>
      </w:r>
      <w:r w:rsidR="002E30DF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8</w:t>
      </w: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 xml:space="preserve"> years’ experience as a Contracts Manager and I believe the quality of work that I can deliver to customers, my health and safety records on sites and the relationships that I build with my site managers and contractors are the </w:t>
      </w:r>
      <w:proofErr w:type="gramStart"/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main focus</w:t>
      </w:r>
      <w:proofErr w:type="gramEnd"/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 xml:space="preserve"> of my role - which I believe I excel in. I also have varied experience in refurbs of factory work,</w:t>
      </w:r>
      <w:r w:rsidR="00312B59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 xml:space="preserve"> recreational buildings, </w:t>
      </w: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hospital work, retail units, apartments and new</w:t>
      </w:r>
      <w:r w:rsidR="00312B59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 xml:space="preserve">/social </w:t>
      </w: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hous</w:t>
      </w:r>
      <w:r w:rsidR="00312B59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ing</w:t>
      </w: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.</w:t>
      </w:r>
    </w:p>
    <w:p w14:paraId="691675DE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</w:p>
    <w:p w14:paraId="1DB4BDC3" w14:textId="77777777" w:rsidR="000B1D14" w:rsidRDefault="000B1D14" w:rsidP="000B1D14">
      <w:pPr>
        <w:spacing w:after="0" w:line="240" w:lineRule="auto"/>
        <w:rPr>
          <w:rFonts w:ascii="Abadi" w:eastAsia="Times New Roman" w:hAnsi="Abadi" w:cs="Times New Roman"/>
          <w:b/>
          <w:bCs/>
          <w:color w:val="000000"/>
          <w:sz w:val="20"/>
          <w:szCs w:val="20"/>
          <w:u w:val="single"/>
          <w:lang w:eastAsia="en-GB"/>
        </w:rPr>
      </w:pPr>
      <w:r w:rsidRPr="000B1D14">
        <w:rPr>
          <w:rFonts w:ascii="Abadi" w:eastAsia="Times New Roman" w:hAnsi="Abadi" w:cs="Times New Roman"/>
          <w:b/>
          <w:bCs/>
          <w:color w:val="000000"/>
          <w:sz w:val="20"/>
          <w:szCs w:val="20"/>
          <w:u w:val="single"/>
          <w:lang w:eastAsia="en-GB"/>
        </w:rPr>
        <w:t>EMPLOYMENT HISTORY</w:t>
      </w:r>
    </w:p>
    <w:p w14:paraId="32263279" w14:textId="77777777" w:rsidR="003E71C2" w:rsidRDefault="003E71C2" w:rsidP="000B1D14">
      <w:pPr>
        <w:spacing w:after="0" w:line="240" w:lineRule="auto"/>
        <w:rPr>
          <w:rFonts w:ascii="Abadi" w:eastAsia="Times New Roman" w:hAnsi="Abadi" w:cs="Times New Roman"/>
          <w:b/>
          <w:bCs/>
          <w:color w:val="000000"/>
          <w:sz w:val="20"/>
          <w:szCs w:val="20"/>
          <w:u w:val="single"/>
          <w:lang w:eastAsia="en-GB"/>
        </w:rPr>
      </w:pPr>
    </w:p>
    <w:p w14:paraId="6D512EE7" w14:textId="4B326396" w:rsidR="003E71C2" w:rsidRPr="003E71C2" w:rsidRDefault="003E71C2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  <w:r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April 202</w:t>
      </w:r>
      <w:r w:rsidR="007642FC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4</w:t>
      </w:r>
      <w:r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 xml:space="preserve"> – Head of Construction </w:t>
      </w:r>
      <w:proofErr w:type="spellStart"/>
      <w:r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Walbury</w:t>
      </w:r>
      <w:proofErr w:type="spellEnd"/>
      <w:r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 xml:space="preserve"> Homes</w:t>
      </w:r>
    </w:p>
    <w:p w14:paraId="39E09BD6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</w:p>
    <w:p w14:paraId="78C72AD8" w14:textId="34A7EC43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 xml:space="preserve">June 2023 </w:t>
      </w:r>
      <w:r w:rsidR="00956B46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–</w:t>
      </w:r>
      <w:r w:rsidR="00312B59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 xml:space="preserve"> </w:t>
      </w:r>
      <w:r w:rsidR="007642FC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April 2024</w:t>
      </w: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 xml:space="preserve"> </w:t>
      </w:r>
      <w:r w:rsidR="00956B46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 xml:space="preserve">Senior Contracts Manager </w:t>
      </w:r>
      <w:proofErr w:type="spellStart"/>
      <w:r w:rsidR="003E71C2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Walbury</w:t>
      </w:r>
      <w:proofErr w:type="spellEnd"/>
      <w:r w:rsidR="003E71C2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 xml:space="preserve"> Homes</w:t>
      </w:r>
    </w:p>
    <w:p w14:paraId="0BC392F6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</w:p>
    <w:p w14:paraId="68E9AFD2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August 2022 to June 2023 - Senior Contracts Manager Miller Homes – overseeing 5 sites from 120 units to 400 units houses/apartments.</w:t>
      </w:r>
    </w:p>
    <w:p w14:paraId="680AFDED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</w:p>
    <w:p w14:paraId="08BC69DB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April 2021 to August 2022 Senior Contracts Manager Barratts David Wilson Northwest – overseeing 5 live sites from Barrow to Longridge - from 84 units to 335, houses/bungalows/apartments.</w:t>
      </w:r>
    </w:p>
    <w:p w14:paraId="3F35BA98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</w:p>
    <w:p w14:paraId="0B44305D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March 2019 to March 2021 Contracts Manager Persimmon Homes Yorkshire – overseeing 5 live sites from Leeds to Huddersfield and surrounding areas from 109 to 425 units</w:t>
      </w:r>
    </w:p>
    <w:p w14:paraId="52001CC7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</w:p>
    <w:p w14:paraId="695CD296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 xml:space="preserve">September 2016 – March 2019  Contracts Manager </w:t>
      </w:r>
      <w:proofErr w:type="spellStart"/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Harron</w:t>
      </w:r>
      <w:proofErr w:type="spellEnd"/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 xml:space="preserve"> Homes – overseeing 6 lives sites from Leeds, Huddersfield, Halifax, Selby, Pontefract - 12 units (£1M houses) to 364 units</w:t>
      </w:r>
    </w:p>
    <w:p w14:paraId="2907AB98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</w:p>
    <w:p w14:paraId="264EBDA9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Jan 2016 to August 2016 Contracts Manager Persimmon Homes – overseeing 7 sites from Holmes Chapel to Heywood from 240 units to 360 units.</w:t>
      </w:r>
    </w:p>
    <w:p w14:paraId="5CC7181C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</w:pPr>
    </w:p>
    <w:p w14:paraId="5AD82F26" w14:textId="49FF28A5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March 2014 to Dec 2015 </w:t>
      </w:r>
    </w:p>
    <w:p w14:paraId="3295AD68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</w:p>
    <w:p w14:paraId="332A3823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Senior Site Manager Elan Homes – New Development Cherry Tree Park Stockport consisting of 65 units and old hospital to convert to luxury apartments. I am happy at Elan Homes but my ambition is to progress to Contracts Manager.</w:t>
      </w:r>
    </w:p>
    <w:p w14:paraId="75B869E2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</w:p>
    <w:p w14:paraId="3EC2F4C5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April 2013 – March 2014</w:t>
      </w:r>
    </w:p>
    <w:p w14:paraId="5834F22C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</w:p>
    <w:p w14:paraId="023B5C34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Senior Site Manager Wain Homes – New Development Broadlands Rochdale consisting of 64 units.  Contracts Manager Wain Homes left December 2014 and approached me to join him at Elan Homes.</w:t>
      </w:r>
    </w:p>
    <w:p w14:paraId="3A4CDEAE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</w:p>
    <w:p w14:paraId="32077E00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June 2007 – to March 2013 – Site Manager Rowland Homes</w:t>
      </w:r>
    </w:p>
    <w:p w14:paraId="647986BC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</w:p>
    <w:p w14:paraId="2532D81A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Sites run to date:-</w:t>
      </w:r>
    </w:p>
    <w:p w14:paraId="2A993650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</w:p>
    <w:p w14:paraId="52C55EDF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Morecambe – 26 luxury apartments (timber frame)</w:t>
      </w:r>
    </w:p>
    <w:p w14:paraId="78D5799C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lastRenderedPageBreak/>
        <w:t>Cheetham Hill Manchester – 72 units including 2 blocks of luxury apartments</w:t>
      </w:r>
    </w:p>
    <w:p w14:paraId="30A74564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  <w:proofErr w:type="spellStart"/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Oxton</w:t>
      </w:r>
      <w:proofErr w:type="spellEnd"/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 xml:space="preserve"> Liverpool – three blocks luxury apartments</w:t>
      </w:r>
    </w:p>
    <w:p w14:paraId="1C1DE093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Bromborough Liverpool – 2 blocks of apartments and 10 units</w:t>
      </w:r>
    </w:p>
    <w:p w14:paraId="413D39AD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Rochdale Lancs Phase 2 – 32 units plus apartments</w:t>
      </w:r>
    </w:p>
    <w:p w14:paraId="64DA6641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  <w:proofErr w:type="spellStart"/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Ewloe</w:t>
      </w:r>
      <w:proofErr w:type="spellEnd"/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 xml:space="preserve"> North Wales  – 42 units.</w:t>
      </w:r>
    </w:p>
    <w:p w14:paraId="2991C599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Congleton 40 units</w:t>
      </w:r>
    </w:p>
    <w:p w14:paraId="58564D55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Clitheroe (phase 2) 37 units</w:t>
      </w:r>
    </w:p>
    <w:p w14:paraId="01E18C0D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Hesketh Bank 28 units</w:t>
      </w:r>
    </w:p>
    <w:p w14:paraId="44C67DDA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Clayton le Woods present 44 units</w:t>
      </w:r>
    </w:p>
    <w:p w14:paraId="0DD6F7B5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</w:p>
    <w:p w14:paraId="0AE98744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Duties include:-</w:t>
      </w:r>
    </w:p>
    <w:p w14:paraId="0AA7505F" w14:textId="594D98A4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sz w:val="20"/>
          <w:szCs w:val="20"/>
          <w:lang w:eastAsia="en-GB"/>
        </w:rPr>
        <w:br/>
      </w: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All health and safety issues on site – daily and weekly inspections/dealing with HSE inspectors.</w:t>
      </w:r>
    </w:p>
    <w:p w14:paraId="4FC2F7E5" w14:textId="77777777" w:rsidR="000B1D14" w:rsidRPr="000B1D14" w:rsidRDefault="000B1D14" w:rsidP="000B1D1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Day to day running of the site</w:t>
      </w:r>
    </w:p>
    <w:p w14:paraId="05ACEC8E" w14:textId="77777777" w:rsidR="000B1D14" w:rsidRPr="000B1D14" w:rsidRDefault="000B1D14" w:rsidP="000B1D1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Management of all contractors on site – daily/weekly meetings with contractors for production/deadlines.</w:t>
      </w:r>
    </w:p>
    <w:p w14:paraId="55FBA753" w14:textId="77777777" w:rsidR="000B1D14" w:rsidRPr="000B1D14" w:rsidRDefault="000B1D14" w:rsidP="000B1D1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Recruitment of all external contractors on site</w:t>
      </w:r>
    </w:p>
    <w:p w14:paraId="324F0DA5" w14:textId="77777777" w:rsidR="000B1D14" w:rsidRPr="000B1D14" w:rsidRDefault="000B1D14" w:rsidP="000B1D1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Wages for both Rowland Home employees and external contractors</w:t>
      </w:r>
    </w:p>
    <w:p w14:paraId="1DCB3B66" w14:textId="77777777" w:rsidR="000B1D14" w:rsidRPr="000B1D14" w:rsidRDefault="000B1D14" w:rsidP="000B1D1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Ordering of all materials required on site</w:t>
      </w:r>
    </w:p>
    <w:p w14:paraId="18B28456" w14:textId="77777777" w:rsidR="000B1D14" w:rsidRPr="000B1D14" w:rsidRDefault="000B1D14" w:rsidP="000B1D1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Forward build planning for the site with contractors</w:t>
      </w:r>
    </w:p>
    <w:p w14:paraId="138B8746" w14:textId="77777777" w:rsidR="000B1D14" w:rsidRPr="000B1D14" w:rsidRDefault="000B1D14" w:rsidP="000B1D1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Waste control</w:t>
      </w:r>
    </w:p>
    <w:p w14:paraId="6AD14C76" w14:textId="77777777" w:rsidR="000B1D14" w:rsidRPr="000B1D14" w:rsidRDefault="000B1D14" w:rsidP="000B1D1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Environmental control</w:t>
      </w:r>
    </w:p>
    <w:p w14:paraId="7A6F485E" w14:textId="77777777" w:rsidR="000B1D14" w:rsidRPr="000B1D14" w:rsidRDefault="000B1D14" w:rsidP="000B1D1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Trade meetings fortnightly</w:t>
      </w:r>
    </w:p>
    <w:p w14:paraId="1A3847F2" w14:textId="77777777" w:rsidR="000B1D14" w:rsidRPr="000B1D14" w:rsidRDefault="000B1D14" w:rsidP="000B1D1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Weekly site meetings with contractors/developers/Quantity Surveyors and technical</w:t>
      </w:r>
    </w:p>
    <w:p w14:paraId="7C2CC3E3" w14:textId="77777777" w:rsidR="000B1D14" w:rsidRPr="000B1D14" w:rsidRDefault="000B1D14" w:rsidP="000B1D1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Monthly management meetings at Head Office or other sites.</w:t>
      </w:r>
    </w:p>
    <w:p w14:paraId="5C63C569" w14:textId="77777777" w:rsidR="000B1D14" w:rsidRPr="000B1D14" w:rsidRDefault="000B1D14" w:rsidP="000B1D1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Weekly sales meetings </w:t>
      </w:r>
    </w:p>
    <w:p w14:paraId="7A994759" w14:textId="77777777" w:rsidR="000B1D14" w:rsidRPr="000B1D14" w:rsidRDefault="000B1D14" w:rsidP="000B1D1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NHBC/LABC/Clerk of work Inspections</w:t>
      </w:r>
    </w:p>
    <w:p w14:paraId="65532B59" w14:textId="77777777" w:rsidR="000B1D14" w:rsidRPr="000B1D14" w:rsidRDefault="000B1D14" w:rsidP="000B1D1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Home demonstrations for new buyers – dealing with customers on a daily basis on any issues once moved in.</w:t>
      </w:r>
    </w:p>
    <w:p w14:paraId="42B2E5A6" w14:textId="77777777" w:rsidR="000B1D14" w:rsidRPr="000B1D14" w:rsidRDefault="000B1D14" w:rsidP="000B1D1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Daily contact with potential customers</w:t>
      </w:r>
    </w:p>
    <w:p w14:paraId="6420F5DB" w14:textId="77777777" w:rsidR="000B1D14" w:rsidRPr="000B1D14" w:rsidRDefault="000B1D14" w:rsidP="000B1D14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Experience in refurb of commercial properties </w:t>
      </w:r>
    </w:p>
    <w:p w14:paraId="5F84C99E" w14:textId="77777777" w:rsidR="000B1D14" w:rsidRPr="000B1D14" w:rsidRDefault="000B1D14" w:rsidP="000B1D14">
      <w:pPr>
        <w:spacing w:after="24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</w:p>
    <w:p w14:paraId="0437A44B" w14:textId="77777777" w:rsidR="000B1D14" w:rsidRPr="000B1D14" w:rsidRDefault="000B1D14" w:rsidP="000B1D14">
      <w:pPr>
        <w:spacing w:after="0" w:line="240" w:lineRule="auto"/>
        <w:ind w:hanging="360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2006-June 2007 </w:t>
      </w:r>
    </w:p>
    <w:p w14:paraId="65A68851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</w:p>
    <w:p w14:paraId="40C878AC" w14:textId="77777777" w:rsidR="000B1D14" w:rsidRPr="000B1D14" w:rsidRDefault="000B1D14" w:rsidP="000B1D14">
      <w:pPr>
        <w:spacing w:after="0" w:line="240" w:lineRule="auto"/>
        <w:ind w:hanging="360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Brick laying foreman DSM</w:t>
      </w:r>
    </w:p>
    <w:p w14:paraId="65CA31E1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</w:p>
    <w:p w14:paraId="18E864F3" w14:textId="77777777" w:rsidR="000B1D14" w:rsidRPr="000B1D14" w:rsidRDefault="000B1D14" w:rsidP="000B1D14">
      <w:pPr>
        <w:spacing w:after="0" w:line="240" w:lineRule="auto"/>
        <w:ind w:hanging="360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2004-2006 </w:t>
      </w:r>
    </w:p>
    <w:p w14:paraId="26757A72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</w:p>
    <w:p w14:paraId="03E73BCA" w14:textId="77777777" w:rsidR="000B1D14" w:rsidRPr="000B1D14" w:rsidRDefault="000B1D14" w:rsidP="000B1D14">
      <w:pPr>
        <w:spacing w:after="0" w:line="240" w:lineRule="auto"/>
        <w:ind w:hanging="360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Finishing foreman CBM Construction</w:t>
      </w:r>
    </w:p>
    <w:p w14:paraId="58ED55BA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</w:p>
    <w:p w14:paraId="23FE93E5" w14:textId="77777777" w:rsidR="000B1D14" w:rsidRPr="000B1D14" w:rsidRDefault="000B1D14" w:rsidP="000B1D14">
      <w:pPr>
        <w:spacing w:after="0" w:line="240" w:lineRule="auto"/>
        <w:ind w:hanging="360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2002-2004</w:t>
      </w:r>
    </w:p>
    <w:p w14:paraId="787C6B11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</w:p>
    <w:p w14:paraId="582451D4" w14:textId="77777777" w:rsidR="000B1D14" w:rsidRPr="000B1D14" w:rsidRDefault="000B1D14" w:rsidP="000B1D14">
      <w:pPr>
        <w:spacing w:after="0" w:line="240" w:lineRule="auto"/>
        <w:ind w:hanging="360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Finishing foreman with Conway Builders</w:t>
      </w:r>
    </w:p>
    <w:p w14:paraId="0464062A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</w:p>
    <w:p w14:paraId="0C4D2C10" w14:textId="77777777" w:rsidR="000B1D14" w:rsidRPr="000B1D14" w:rsidRDefault="000B1D14" w:rsidP="000B1D14">
      <w:pPr>
        <w:spacing w:after="0" w:line="240" w:lineRule="auto"/>
        <w:ind w:hanging="360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1990-1992</w:t>
      </w:r>
    </w:p>
    <w:p w14:paraId="07A01B23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</w:p>
    <w:p w14:paraId="243DBF78" w14:textId="77777777" w:rsidR="000B1D14" w:rsidRPr="000B1D14" w:rsidRDefault="000B1D14" w:rsidP="000B1D14">
      <w:pPr>
        <w:spacing w:after="0" w:line="240" w:lineRule="auto"/>
        <w:ind w:hanging="360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Commenced with two and one gang working nationwide, sub-contracting to</w:t>
      </w:r>
    </w:p>
    <w:p w14:paraId="6FE72972" w14:textId="77777777" w:rsidR="000B1D14" w:rsidRPr="000B1D14" w:rsidRDefault="000B1D14" w:rsidP="000B1D14">
      <w:pPr>
        <w:spacing w:after="0" w:line="240" w:lineRule="auto"/>
        <w:ind w:hanging="360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various companies such as Morris Homes, Henry Boots, HMP Prison Preston, Barrett</w:t>
      </w:r>
    </w:p>
    <w:p w14:paraId="122DE5DD" w14:textId="77777777" w:rsidR="000B1D14" w:rsidRPr="000B1D14" w:rsidRDefault="000B1D14" w:rsidP="000B1D14">
      <w:pPr>
        <w:spacing w:after="0" w:line="240" w:lineRule="auto"/>
        <w:ind w:hanging="360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Homes, Persimmons Homes, Taylor Wood Rows LTD, Smallwood’s Ltd.</w:t>
      </w:r>
    </w:p>
    <w:p w14:paraId="05D8150C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</w:p>
    <w:p w14:paraId="4DAC24F5" w14:textId="77777777" w:rsidR="000B1D14" w:rsidRPr="000B1D14" w:rsidRDefault="000B1D14" w:rsidP="000B1D14">
      <w:pPr>
        <w:spacing w:after="0" w:line="240" w:lineRule="auto"/>
        <w:ind w:hanging="360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1984-1990</w:t>
      </w:r>
    </w:p>
    <w:p w14:paraId="60129C4D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</w:p>
    <w:p w14:paraId="450312E2" w14:textId="77777777" w:rsidR="000B1D14" w:rsidRPr="000B1D14" w:rsidRDefault="000B1D14" w:rsidP="000B1D14">
      <w:pPr>
        <w:spacing w:after="0" w:line="240" w:lineRule="auto"/>
        <w:ind w:hanging="360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HM Forces Queen’s Grenadier Guards </w:t>
      </w:r>
    </w:p>
    <w:p w14:paraId="21F84AEF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</w:p>
    <w:p w14:paraId="4D5F7CB4" w14:textId="77777777" w:rsidR="000B1D14" w:rsidRPr="000B1D14" w:rsidRDefault="000B1D14" w:rsidP="000B1D14">
      <w:pPr>
        <w:spacing w:after="0" w:line="240" w:lineRule="auto"/>
        <w:ind w:hanging="360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1984-1984 </w:t>
      </w:r>
    </w:p>
    <w:p w14:paraId="633FE2F9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</w:p>
    <w:p w14:paraId="24F365A4" w14:textId="77777777" w:rsidR="000B1D14" w:rsidRPr="000B1D14" w:rsidRDefault="000B1D14" w:rsidP="000B1D14">
      <w:pPr>
        <w:spacing w:after="0" w:line="240" w:lineRule="auto"/>
        <w:ind w:hanging="360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Served time at Henry Boots Building Ltd, apprentice bricklayer brick and block </w:t>
      </w:r>
    </w:p>
    <w:p w14:paraId="15017F75" w14:textId="77777777" w:rsidR="000B1D14" w:rsidRDefault="000B1D14" w:rsidP="000B1D14">
      <w:pPr>
        <w:spacing w:after="0" w:line="240" w:lineRule="auto"/>
        <w:ind w:hanging="360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work.  Health and Safety Certificate.</w:t>
      </w:r>
    </w:p>
    <w:p w14:paraId="4F634C60" w14:textId="77777777" w:rsidR="000B1D14" w:rsidRDefault="000B1D14" w:rsidP="000B1D14">
      <w:pPr>
        <w:spacing w:after="0" w:line="240" w:lineRule="auto"/>
        <w:ind w:hanging="360"/>
        <w:rPr>
          <w:rFonts w:ascii="Abadi" w:eastAsia="Times New Roman" w:hAnsi="Abadi" w:cs="Times New Roman"/>
          <w:sz w:val="20"/>
          <w:szCs w:val="20"/>
          <w:lang w:eastAsia="en-GB"/>
        </w:rPr>
      </w:pPr>
    </w:p>
    <w:p w14:paraId="59241DD6" w14:textId="77777777" w:rsidR="000B1D14" w:rsidRDefault="000B1D14" w:rsidP="000B1D14">
      <w:pPr>
        <w:spacing w:after="0" w:line="240" w:lineRule="auto"/>
        <w:ind w:hanging="360"/>
        <w:rPr>
          <w:rFonts w:ascii="Abadi" w:eastAsia="Times New Roman" w:hAnsi="Abadi" w:cs="Times New Roman"/>
          <w:sz w:val="20"/>
          <w:szCs w:val="20"/>
          <w:lang w:eastAsia="en-GB"/>
        </w:rPr>
      </w:pPr>
    </w:p>
    <w:p w14:paraId="73A9554B" w14:textId="77777777" w:rsidR="000B1D14" w:rsidRDefault="000B1D14" w:rsidP="000B1D14">
      <w:pPr>
        <w:spacing w:after="0" w:line="240" w:lineRule="auto"/>
        <w:ind w:hanging="360"/>
        <w:rPr>
          <w:rFonts w:ascii="Abadi" w:eastAsia="Times New Roman" w:hAnsi="Abadi" w:cs="Times New Roman"/>
          <w:sz w:val="20"/>
          <w:szCs w:val="20"/>
          <w:lang w:eastAsia="en-GB"/>
        </w:rPr>
      </w:pPr>
    </w:p>
    <w:p w14:paraId="0A5608BD" w14:textId="77777777" w:rsidR="000B1D14" w:rsidRPr="000B1D14" w:rsidRDefault="000B1D14" w:rsidP="009360D8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b/>
          <w:bCs/>
          <w:color w:val="000000"/>
          <w:sz w:val="20"/>
          <w:szCs w:val="20"/>
          <w:u w:val="single"/>
          <w:lang w:eastAsia="en-GB"/>
        </w:rPr>
        <w:t>PROFESSIONAL QUALIFICATIONS</w:t>
      </w:r>
    </w:p>
    <w:p w14:paraId="2199FB8D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</w:p>
    <w:p w14:paraId="2B540F3D" w14:textId="77777777" w:rsidR="000B1D14" w:rsidRPr="000B1D14" w:rsidRDefault="000B1D14" w:rsidP="000B1D14">
      <w:pPr>
        <w:spacing w:after="0" w:line="240" w:lineRule="auto"/>
        <w:ind w:left="-1080" w:firstLine="1080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Safe Management of Scaffolding Operations Certificate</w:t>
      </w:r>
    </w:p>
    <w:p w14:paraId="52D967C8" w14:textId="77777777" w:rsidR="000B1D14" w:rsidRPr="000B1D14" w:rsidRDefault="000B1D14" w:rsidP="000B1D14">
      <w:pPr>
        <w:spacing w:after="0" w:line="240" w:lineRule="auto"/>
        <w:ind w:left="-1080" w:firstLine="1080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Fire Marshall Certificate</w:t>
      </w:r>
    </w:p>
    <w:p w14:paraId="796F4E93" w14:textId="77777777" w:rsidR="000B1D14" w:rsidRPr="000B1D14" w:rsidRDefault="000B1D14" w:rsidP="000B1D14">
      <w:pPr>
        <w:spacing w:after="0" w:line="240" w:lineRule="auto"/>
        <w:ind w:left="-1080" w:firstLine="1080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Consumer Code 2013 Certificate NHBC</w:t>
      </w:r>
    </w:p>
    <w:p w14:paraId="3E266553" w14:textId="77777777" w:rsidR="000B1D14" w:rsidRPr="000B1D14" w:rsidRDefault="000B1D14" w:rsidP="000B1D14">
      <w:pPr>
        <w:spacing w:after="0" w:line="240" w:lineRule="auto"/>
        <w:ind w:left="-1080" w:firstLine="1080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SMSTS</w:t>
      </w:r>
    </w:p>
    <w:p w14:paraId="6209E7CF" w14:textId="77777777" w:rsidR="000B1D14" w:rsidRPr="000B1D14" w:rsidRDefault="000B1D14" w:rsidP="000B1D14">
      <w:pPr>
        <w:spacing w:after="0" w:line="240" w:lineRule="auto"/>
        <w:ind w:left="-1080" w:firstLine="1080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Rowland Homes Health and Safety Certificate</w:t>
      </w:r>
    </w:p>
    <w:p w14:paraId="310ED50E" w14:textId="77777777" w:rsidR="000B1D14" w:rsidRPr="000B1D14" w:rsidRDefault="000B1D14" w:rsidP="000B1D14">
      <w:pPr>
        <w:spacing w:after="0" w:line="240" w:lineRule="auto"/>
        <w:ind w:left="-1080" w:firstLine="1080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TRAD Safety Systems Certificate</w:t>
      </w:r>
    </w:p>
    <w:p w14:paraId="2110404C" w14:textId="77777777" w:rsidR="000B1D14" w:rsidRPr="000B1D14" w:rsidRDefault="000B1D14" w:rsidP="000B1D14">
      <w:pPr>
        <w:spacing w:after="0" w:line="240" w:lineRule="auto"/>
        <w:ind w:left="-1080" w:firstLine="1080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First Aid Certificate St Johns (5 day cover)</w:t>
      </w:r>
    </w:p>
    <w:p w14:paraId="077F5EA8" w14:textId="77777777" w:rsidR="000B1D14" w:rsidRPr="000B1D14" w:rsidRDefault="000B1D14" w:rsidP="000B1D14">
      <w:pPr>
        <w:spacing w:after="0" w:line="240" w:lineRule="auto"/>
        <w:ind w:left="-1080" w:firstLine="1080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WIAPS Certificate</w:t>
      </w:r>
    </w:p>
    <w:p w14:paraId="3C5F0B9A" w14:textId="77777777" w:rsidR="000B1D14" w:rsidRPr="000B1D14" w:rsidRDefault="000B1D14" w:rsidP="000B1D14">
      <w:pPr>
        <w:spacing w:after="0" w:line="240" w:lineRule="auto"/>
        <w:ind w:left="-1080" w:firstLine="1080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T.A.S.C. Scaffold Awareness Certificate</w:t>
      </w:r>
    </w:p>
    <w:p w14:paraId="254CF21B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</w:p>
    <w:p w14:paraId="13F0C383" w14:textId="77777777" w:rsidR="000B1D14" w:rsidRPr="000B1D14" w:rsidRDefault="000B1D14" w:rsidP="000B1D14">
      <w:pPr>
        <w:spacing w:after="0" w:line="240" w:lineRule="auto"/>
        <w:ind w:left="-1080" w:firstLine="1080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NVQ Level 2 Bricklaying</w:t>
      </w:r>
    </w:p>
    <w:p w14:paraId="168939EE" w14:textId="77777777" w:rsidR="000B1D14" w:rsidRPr="000B1D14" w:rsidRDefault="000B1D14" w:rsidP="000B1D14">
      <w:pPr>
        <w:spacing w:after="0" w:line="240" w:lineRule="auto"/>
        <w:ind w:left="-1080" w:firstLine="1080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CSCS Health and Safety Card</w:t>
      </w:r>
    </w:p>
    <w:p w14:paraId="298021ED" w14:textId="77777777" w:rsidR="000B1D14" w:rsidRPr="000B1D14" w:rsidRDefault="000B1D14" w:rsidP="000B1D14">
      <w:pPr>
        <w:spacing w:after="0" w:line="240" w:lineRule="auto"/>
        <w:ind w:left="-1080" w:firstLine="1080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Scaffold Inspection Training T.A.S.C</w:t>
      </w:r>
    </w:p>
    <w:p w14:paraId="33A238FF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</w:p>
    <w:p w14:paraId="71715571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b/>
          <w:bCs/>
          <w:color w:val="000000"/>
          <w:sz w:val="20"/>
          <w:szCs w:val="20"/>
          <w:u w:val="single"/>
          <w:lang w:eastAsia="en-GB"/>
        </w:rPr>
        <w:t>Recognition</w:t>
      </w:r>
    </w:p>
    <w:p w14:paraId="23E7C2D8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</w:p>
    <w:p w14:paraId="0D2A9670" w14:textId="77777777" w:rsidR="000B1D14" w:rsidRPr="000B1D14" w:rsidRDefault="000B1D14" w:rsidP="000B1D14">
      <w:pPr>
        <w:spacing w:after="0" w:line="240" w:lineRule="auto"/>
        <w:rPr>
          <w:rFonts w:ascii="Abadi" w:eastAsia="Times New Roman" w:hAnsi="Abadi" w:cs="Times New Roman"/>
          <w:sz w:val="20"/>
          <w:szCs w:val="20"/>
          <w:lang w:eastAsia="en-GB"/>
        </w:rPr>
      </w:pPr>
      <w:r w:rsidRPr="000B1D14">
        <w:rPr>
          <w:rFonts w:ascii="Abadi" w:eastAsia="Times New Roman" w:hAnsi="Abadi" w:cs="Times New Roman"/>
          <w:color w:val="000000"/>
          <w:sz w:val="20"/>
          <w:szCs w:val="20"/>
          <w:lang w:eastAsia="en-GB"/>
        </w:rPr>
        <w:t>Nominated for best site agent 2013 by LABC.</w:t>
      </w:r>
    </w:p>
    <w:p w14:paraId="79DDEB1E" w14:textId="77777777" w:rsidR="00863D3C" w:rsidRPr="000B1D14" w:rsidRDefault="00863D3C">
      <w:pPr>
        <w:rPr>
          <w:rFonts w:ascii="Abadi" w:hAnsi="Abadi"/>
          <w:sz w:val="20"/>
          <w:szCs w:val="20"/>
        </w:rPr>
      </w:pPr>
    </w:p>
    <w:sectPr w:rsidR="00863D3C" w:rsidRPr="000B1D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1B616" w14:textId="77777777" w:rsidR="00504E5E" w:rsidRDefault="00504E5E" w:rsidP="000B1D14">
      <w:pPr>
        <w:spacing w:after="0" w:line="240" w:lineRule="auto"/>
      </w:pPr>
      <w:r>
        <w:separator/>
      </w:r>
    </w:p>
  </w:endnote>
  <w:endnote w:type="continuationSeparator" w:id="0">
    <w:p w14:paraId="7D4430F6" w14:textId="77777777" w:rsidR="00504E5E" w:rsidRDefault="00504E5E" w:rsidP="000B1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F4299" w14:textId="77777777" w:rsidR="00504E5E" w:rsidRDefault="00504E5E" w:rsidP="000B1D14">
      <w:pPr>
        <w:spacing w:after="0" w:line="240" w:lineRule="auto"/>
      </w:pPr>
      <w:r>
        <w:separator/>
      </w:r>
    </w:p>
  </w:footnote>
  <w:footnote w:type="continuationSeparator" w:id="0">
    <w:p w14:paraId="3D3FA493" w14:textId="77777777" w:rsidR="00504E5E" w:rsidRDefault="00504E5E" w:rsidP="000B1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D2D73"/>
    <w:multiLevelType w:val="multilevel"/>
    <w:tmpl w:val="AB12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3415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14"/>
    <w:rsid w:val="000B1D14"/>
    <w:rsid w:val="001F01ED"/>
    <w:rsid w:val="002E30DF"/>
    <w:rsid w:val="00312B59"/>
    <w:rsid w:val="003E71C2"/>
    <w:rsid w:val="00504E5E"/>
    <w:rsid w:val="007642FC"/>
    <w:rsid w:val="00863D3C"/>
    <w:rsid w:val="009360D8"/>
    <w:rsid w:val="00956B46"/>
    <w:rsid w:val="00B5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F57E3"/>
  <w15:chartTrackingRefBased/>
  <w15:docId w15:val="{9007EC69-B687-4183-9CE7-00B70951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0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674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Robbins (UK)</dc:creator>
  <cp:keywords/>
  <dc:description/>
  <cp:lastModifiedBy>Karen Robbins (UK)</cp:lastModifiedBy>
  <cp:revision>3</cp:revision>
  <dcterms:created xsi:type="dcterms:W3CDTF">2024-04-15T09:43:00Z</dcterms:created>
  <dcterms:modified xsi:type="dcterms:W3CDTF">2024-04-15T10:15:00Z</dcterms:modified>
</cp:coreProperties>
</file>