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30" w:type="dxa"/>
        <w:tblLayout w:type="fixed"/>
        <w:tblCellMar>
          <w:left w:w="115" w:type="dxa"/>
          <w:right w:w="115" w:type="dxa"/>
        </w:tblCellMar>
        <w:tblLook w:val="0000"/>
      </w:tblPr>
      <w:tblGrid>
        <w:gridCol w:w="9090"/>
      </w:tblGrid>
      <w:tr w:rsidR="00654E2D" w:rsidRPr="005347EA">
        <w:trPr>
          <w:trHeight w:hRule="exact" w:val="469"/>
        </w:trPr>
        <w:tc>
          <w:tcPr>
            <w:tcW w:w="9090" w:type="dxa"/>
          </w:tcPr>
          <w:p w:rsidR="00031DF2" w:rsidRPr="005347EA" w:rsidRDefault="001262BA" w:rsidP="00031DF2">
            <w:pPr>
              <w:pStyle w:val="StyleContactInfo"/>
              <w:snapToGrid w:val="0"/>
              <w:rPr>
                <w:rFonts w:ascii="Arial" w:hAnsi="Arial" w:cs="Arial"/>
                <w:lang w:val="en-GB"/>
              </w:rPr>
            </w:pPr>
            <w:r>
              <w:rPr>
                <w:rFonts w:ascii="Arial" w:hAnsi="Arial" w:cs="Arial"/>
                <w:lang w:val="en-GB"/>
              </w:rPr>
              <w:t>163 Ribbleton Avenue</w:t>
            </w:r>
            <w:r w:rsidR="00031DF2">
              <w:rPr>
                <w:rFonts w:ascii="Arial" w:hAnsi="Arial" w:cs="Arial"/>
                <w:lang w:val="en-GB"/>
              </w:rPr>
              <w:t xml:space="preserve">, </w:t>
            </w:r>
            <w:r>
              <w:rPr>
                <w:rFonts w:ascii="Arial" w:hAnsi="Arial" w:cs="Arial"/>
                <w:lang w:val="en-GB"/>
              </w:rPr>
              <w:t>Ribbleton, P</w:t>
            </w:r>
            <w:r w:rsidR="00031DF2">
              <w:rPr>
                <w:rFonts w:ascii="Arial" w:hAnsi="Arial" w:cs="Arial"/>
                <w:lang w:val="en-GB"/>
              </w:rPr>
              <w:t>reston,</w:t>
            </w:r>
            <w:r>
              <w:rPr>
                <w:rFonts w:ascii="Arial" w:hAnsi="Arial" w:cs="Arial"/>
                <w:lang w:val="en-GB"/>
              </w:rPr>
              <w:t xml:space="preserve"> Lancashire,</w:t>
            </w:r>
            <w:r w:rsidR="00031DF2">
              <w:rPr>
                <w:rFonts w:ascii="Arial" w:hAnsi="Arial" w:cs="Arial"/>
                <w:lang w:val="en-GB"/>
              </w:rPr>
              <w:t xml:space="preserve"> PR</w:t>
            </w:r>
            <w:r>
              <w:rPr>
                <w:rFonts w:ascii="Arial" w:hAnsi="Arial" w:cs="Arial"/>
                <w:lang w:val="en-GB"/>
              </w:rPr>
              <w:t>2</w:t>
            </w:r>
            <w:r w:rsidR="00031DF2">
              <w:rPr>
                <w:rFonts w:ascii="Arial" w:hAnsi="Arial" w:cs="Arial"/>
                <w:lang w:val="en-GB"/>
              </w:rPr>
              <w:t xml:space="preserve"> </w:t>
            </w:r>
            <w:r>
              <w:rPr>
                <w:rFonts w:ascii="Arial" w:hAnsi="Arial" w:cs="Arial"/>
                <w:lang w:val="en-GB"/>
              </w:rPr>
              <w:t>6AA</w:t>
            </w:r>
            <w:r w:rsidR="00031DF2" w:rsidRPr="005347EA">
              <w:rPr>
                <w:rFonts w:ascii="Arial" w:hAnsi="Arial" w:cs="Arial"/>
                <w:lang w:val="en-GB"/>
              </w:rPr>
              <w:t xml:space="preserve">   </w:t>
            </w:r>
          </w:p>
          <w:p w:rsidR="00654E2D" w:rsidRPr="005347EA" w:rsidRDefault="00031DF2" w:rsidP="008F207C">
            <w:pPr>
              <w:pStyle w:val="StyleContactInfo"/>
              <w:rPr>
                <w:rFonts w:ascii="Arial" w:hAnsi="Arial" w:cs="Arial"/>
                <w:lang w:val="en-GB"/>
              </w:rPr>
            </w:pPr>
            <w:r w:rsidRPr="005347EA">
              <w:rPr>
                <w:rFonts w:ascii="Arial" w:hAnsi="Arial" w:cs="Arial"/>
                <w:lang w:val="en-GB"/>
              </w:rPr>
              <w:t>Tel: 0</w:t>
            </w:r>
            <w:r w:rsidR="008F207C">
              <w:rPr>
                <w:rFonts w:ascii="Arial" w:hAnsi="Arial" w:cs="Arial"/>
                <w:lang w:val="en-GB"/>
              </w:rPr>
              <w:t>7875 505084</w:t>
            </w:r>
            <w:r w:rsidRPr="005347EA">
              <w:rPr>
                <w:rFonts w:ascii="Arial" w:hAnsi="Arial" w:cs="Arial"/>
                <w:lang w:val="en-GB"/>
              </w:rPr>
              <w:t xml:space="preserve">   email: </w:t>
            </w:r>
            <w:r w:rsidR="008F207C">
              <w:rPr>
                <w:rFonts w:ascii="Arial" w:hAnsi="Arial" w:cs="Arial"/>
                <w:lang w:val="en-GB"/>
              </w:rPr>
              <w:t>kiran_patel@live.co.uk</w:t>
            </w:r>
          </w:p>
        </w:tc>
      </w:tr>
      <w:tr w:rsidR="00654E2D" w:rsidRPr="005347EA">
        <w:trPr>
          <w:trHeight w:hRule="exact" w:val="720"/>
        </w:trPr>
        <w:tc>
          <w:tcPr>
            <w:tcW w:w="9090" w:type="dxa"/>
          </w:tcPr>
          <w:p w:rsidR="00654E2D" w:rsidRPr="005347EA" w:rsidRDefault="001262BA" w:rsidP="0044064D">
            <w:pPr>
              <w:pStyle w:val="YourName"/>
              <w:snapToGrid w:val="0"/>
              <w:rPr>
                <w:rFonts w:ascii="Arial" w:hAnsi="Arial" w:cs="Arial"/>
                <w:lang w:val="en-GB"/>
              </w:rPr>
            </w:pPr>
            <w:r>
              <w:rPr>
                <w:rFonts w:ascii="Arial" w:hAnsi="Arial" w:cs="Arial"/>
                <w:lang w:val="en-GB"/>
              </w:rPr>
              <w:t>Kiran Patel</w:t>
            </w:r>
          </w:p>
        </w:tc>
      </w:tr>
      <w:tr w:rsidR="00654E2D" w:rsidRPr="005347EA">
        <w:tc>
          <w:tcPr>
            <w:tcW w:w="9090" w:type="dxa"/>
            <w:tcBorders>
              <w:bottom w:val="single" w:sz="8" w:space="0" w:color="000000"/>
            </w:tcBorders>
          </w:tcPr>
          <w:p w:rsidR="00654E2D" w:rsidRPr="008C229B" w:rsidRDefault="0060679C" w:rsidP="00A35534">
            <w:pPr>
              <w:pStyle w:val="Heading1"/>
              <w:tabs>
                <w:tab w:val="clear" w:pos="0"/>
              </w:tabs>
              <w:snapToGrid w:val="0"/>
              <w:rPr>
                <w:rFonts w:ascii="Arial Black" w:hAnsi="Arial Black" w:cs="Arial"/>
                <w:b w:val="0"/>
                <w:lang w:val="en-GB"/>
              </w:rPr>
            </w:pPr>
            <w:r w:rsidRPr="008C229B">
              <w:rPr>
                <w:rFonts w:ascii="Arial Black" w:hAnsi="Arial Black" w:cs="Arial"/>
                <w:b w:val="0"/>
                <w:lang w:val="en-GB"/>
              </w:rPr>
              <w:t>Project Experience</w:t>
            </w:r>
          </w:p>
        </w:tc>
      </w:tr>
      <w:tr w:rsidR="00654E2D" w:rsidRPr="005347EA" w:rsidTr="00386A77">
        <w:trPr>
          <w:trHeight w:val="1050"/>
        </w:trPr>
        <w:tc>
          <w:tcPr>
            <w:tcW w:w="9090" w:type="dxa"/>
          </w:tcPr>
          <w:p w:rsidR="00654E2D" w:rsidRPr="00386A77" w:rsidRDefault="0060679C" w:rsidP="00386A77">
            <w:pPr>
              <w:pStyle w:val="Heading2"/>
              <w:pBdr>
                <w:bottom w:val="single" w:sz="4" w:space="1" w:color="auto"/>
              </w:pBdr>
              <w:tabs>
                <w:tab w:val="left" w:pos="0"/>
              </w:tabs>
              <w:snapToGrid w:val="0"/>
              <w:rPr>
                <w:rFonts w:ascii="Arial Black" w:hAnsi="Arial Black"/>
                <w:sz w:val="24"/>
                <w:szCs w:val="24"/>
                <w:lang w:val="en-GB"/>
              </w:rPr>
            </w:pPr>
            <w:r w:rsidRPr="00386A77">
              <w:rPr>
                <w:rFonts w:ascii="Arial Black" w:hAnsi="Arial Black"/>
                <w:sz w:val="24"/>
                <w:szCs w:val="24"/>
                <w:lang w:val="en-GB"/>
              </w:rPr>
              <w:t>Commercial</w:t>
            </w:r>
          </w:p>
          <w:p w:rsidR="0060679C" w:rsidRDefault="0060679C" w:rsidP="0060679C">
            <w:pPr>
              <w:pStyle w:val="BodyText"/>
              <w:jc w:val="left"/>
              <w:rPr>
                <w:lang w:val="en-GB"/>
              </w:rPr>
            </w:pPr>
            <w:r>
              <w:rPr>
                <w:lang w:val="en-GB"/>
              </w:rPr>
              <w:t>Lancashire Enterprise Zone - Skill City</w:t>
            </w:r>
          </w:p>
          <w:p w:rsidR="00992DBC" w:rsidRPr="008C229B" w:rsidRDefault="00992DBC" w:rsidP="007920CD">
            <w:pPr>
              <w:suppressAutoHyphens w:val="0"/>
              <w:autoSpaceDE w:val="0"/>
              <w:autoSpaceDN w:val="0"/>
              <w:adjustRightInd w:val="0"/>
              <w:spacing w:before="240"/>
              <w:rPr>
                <w:rFonts w:ascii="Myriad Pro" w:hAnsi="Myriad Pro" w:cs="MyriadPro-Regular"/>
                <w:sz w:val="18"/>
                <w:szCs w:val="18"/>
                <w:lang w:val="en-GB" w:eastAsia="en-GB"/>
              </w:rPr>
            </w:pPr>
            <w:r w:rsidRPr="008C229B">
              <w:rPr>
                <w:rFonts w:ascii="Myriad Pro" w:hAnsi="Myriad Pro" w:cs="MyriadPro-Regular"/>
                <w:sz w:val="18"/>
                <w:szCs w:val="18"/>
                <w:lang w:val="en-GB" w:eastAsia="en-GB"/>
              </w:rPr>
              <w:t>Project Details:  The Proposal site is situated on the existing BAE Facility located at Samlesbury, 5 miles east of Preston City Centre. The site has already been designated as an Enterprise Zone under the Government’s plans for the creation of up to 30,000 new jobs nationally by 2015. The existing site occupies approximately 140 hectares (348 acres approx.) of largely under-used land, previously used as an airfield to the main BAE facility. The site will be serviced by an adjusted entrance off Preston New Road, to the South of the site, controlled by Reception and administrative facilities, Conferencing</w:t>
            </w:r>
            <w:r w:rsidRPr="008C229B">
              <w:rPr>
                <w:rFonts w:ascii="Myriad Pro" w:hAnsi="Myriad Pro" w:cs="MyriadPro-Regular"/>
                <w:color w:val="FFFFFF"/>
                <w:sz w:val="18"/>
                <w:szCs w:val="18"/>
                <w:lang w:val="en-GB" w:eastAsia="en-GB"/>
              </w:rPr>
              <w:t xml:space="preserve"> </w:t>
            </w:r>
            <w:r w:rsidRPr="008C229B">
              <w:rPr>
                <w:rFonts w:ascii="Myriad Pro" w:hAnsi="Myriad Pro" w:cs="MyriadPro-Regular"/>
                <w:sz w:val="18"/>
                <w:szCs w:val="18"/>
                <w:lang w:val="en-GB" w:eastAsia="en-GB"/>
              </w:rPr>
              <w:t>and Meeting facilities, Library resource Centre,</w:t>
            </w:r>
            <w:r w:rsidRPr="008C229B">
              <w:rPr>
                <w:rFonts w:ascii="Myriad Pro" w:hAnsi="Myriad Pro" w:cs="MyriadPro-Regular"/>
                <w:color w:val="FFFFFF"/>
                <w:sz w:val="18"/>
                <w:szCs w:val="18"/>
                <w:lang w:val="en-GB" w:eastAsia="en-GB"/>
              </w:rPr>
              <w:t xml:space="preserve"> </w:t>
            </w:r>
            <w:r w:rsidRPr="008C229B">
              <w:rPr>
                <w:rFonts w:ascii="Myriad Pro" w:hAnsi="Myriad Pro" w:cs="MyriadPro-Regular"/>
                <w:sz w:val="18"/>
                <w:szCs w:val="18"/>
                <w:lang w:val="en-GB" w:eastAsia="en-GB"/>
              </w:rPr>
              <w:t xml:space="preserve">Main Lecture Hall for up to 400 people, as well as the central Refectory and Welfare facilities. </w:t>
            </w:r>
          </w:p>
          <w:p w:rsidR="00992DBC" w:rsidRPr="008C229B" w:rsidRDefault="00992DBC" w:rsidP="00992DBC">
            <w:pPr>
              <w:suppressAutoHyphens w:val="0"/>
              <w:autoSpaceDE w:val="0"/>
              <w:autoSpaceDN w:val="0"/>
              <w:adjustRightInd w:val="0"/>
              <w:rPr>
                <w:rFonts w:ascii="Myriad Pro" w:hAnsi="Myriad Pro" w:cs="MyriadPro-Regular"/>
                <w:sz w:val="18"/>
                <w:szCs w:val="18"/>
                <w:lang w:val="en-GB" w:eastAsia="en-GB"/>
              </w:rPr>
            </w:pPr>
          </w:p>
          <w:p w:rsidR="00992DBC" w:rsidRPr="008C229B" w:rsidRDefault="00992DBC" w:rsidP="00992DBC">
            <w:pPr>
              <w:suppressAutoHyphens w:val="0"/>
              <w:autoSpaceDE w:val="0"/>
              <w:autoSpaceDN w:val="0"/>
              <w:adjustRightInd w:val="0"/>
              <w:rPr>
                <w:rFonts w:ascii="Myriad Pro" w:hAnsi="Myriad Pro" w:cs="MyriadPro-Regular"/>
                <w:sz w:val="18"/>
                <w:szCs w:val="18"/>
                <w:lang w:val="en-GB" w:eastAsia="en-GB"/>
              </w:rPr>
            </w:pPr>
            <w:r w:rsidRPr="008C229B">
              <w:rPr>
                <w:rFonts w:ascii="Myriad Pro" w:hAnsi="Myriad Pro" w:cs="MyriadPro-Regular"/>
                <w:sz w:val="18"/>
                <w:szCs w:val="18"/>
                <w:lang w:val="en-GB" w:eastAsia="en-GB"/>
              </w:rPr>
              <w:t>Project Involvement:  Working alongside the lead Architect, i was involved in assisting and designing the</w:t>
            </w:r>
            <w:r w:rsidR="007920CD" w:rsidRPr="008C229B">
              <w:rPr>
                <w:rFonts w:ascii="Myriad Pro" w:hAnsi="Myriad Pro" w:cs="MyriadPro-Regular"/>
                <w:sz w:val="18"/>
                <w:szCs w:val="18"/>
                <w:lang w:val="en-GB" w:eastAsia="en-GB"/>
              </w:rPr>
              <w:t xml:space="preserve"> main hub,</w:t>
            </w:r>
            <w:r w:rsidRPr="008C229B">
              <w:rPr>
                <w:rFonts w:ascii="Myriad Pro" w:hAnsi="Myriad Pro" w:cs="MyriadPro-Regular"/>
                <w:sz w:val="18"/>
                <w:szCs w:val="18"/>
                <w:lang w:val="en-GB" w:eastAsia="en-GB"/>
              </w:rPr>
              <w:t xml:space="preserve"> accommodation blocks and recreational facilities </w:t>
            </w:r>
            <w:r w:rsidR="007A5B7C" w:rsidRPr="008C229B">
              <w:rPr>
                <w:rFonts w:ascii="Myriad Pro" w:hAnsi="Myriad Pro" w:cs="MyriadPro-Regular"/>
                <w:sz w:val="18"/>
                <w:szCs w:val="18"/>
                <w:lang w:val="en-GB" w:eastAsia="en-GB"/>
              </w:rPr>
              <w:t>using BIM software</w:t>
            </w:r>
            <w:r w:rsidRPr="008C229B">
              <w:rPr>
                <w:rFonts w:ascii="Myriad Pro" w:hAnsi="Myriad Pro" w:cs="MyriadPro-Regular"/>
                <w:sz w:val="18"/>
                <w:szCs w:val="18"/>
                <w:lang w:val="en-GB" w:eastAsia="en-GB"/>
              </w:rPr>
              <w:t xml:space="preserve">. </w:t>
            </w:r>
          </w:p>
          <w:p w:rsidR="00992DBC" w:rsidRDefault="00992DBC" w:rsidP="00992DBC">
            <w:pPr>
              <w:suppressAutoHyphens w:val="0"/>
              <w:autoSpaceDE w:val="0"/>
              <w:autoSpaceDN w:val="0"/>
              <w:adjustRightInd w:val="0"/>
              <w:rPr>
                <w:lang w:val="en-GB"/>
              </w:rPr>
            </w:pPr>
          </w:p>
          <w:p w:rsidR="0060679C" w:rsidRPr="00992DBC" w:rsidRDefault="0060679C" w:rsidP="00992DBC">
            <w:pPr>
              <w:suppressAutoHyphens w:val="0"/>
              <w:autoSpaceDE w:val="0"/>
              <w:autoSpaceDN w:val="0"/>
              <w:adjustRightInd w:val="0"/>
              <w:rPr>
                <w:sz w:val="22"/>
                <w:szCs w:val="22"/>
                <w:lang w:val="en-GB"/>
              </w:rPr>
            </w:pPr>
            <w:r w:rsidRPr="00992DBC">
              <w:rPr>
                <w:sz w:val="22"/>
                <w:szCs w:val="22"/>
                <w:lang w:val="en-GB"/>
              </w:rPr>
              <w:t>Deafway</w:t>
            </w:r>
            <w:r w:rsidR="00992DBC" w:rsidRPr="00992DBC">
              <w:rPr>
                <w:sz w:val="22"/>
                <w:szCs w:val="22"/>
                <w:lang w:val="en-GB"/>
              </w:rPr>
              <w:t xml:space="preserve"> "Embassy" - </w:t>
            </w:r>
            <w:r w:rsidR="00992DBC" w:rsidRPr="00992DBC">
              <w:rPr>
                <w:sz w:val="22"/>
                <w:szCs w:val="22"/>
                <w:lang w:val="en-GB" w:eastAsia="en-GB"/>
              </w:rPr>
              <w:t>Proposed Deaf Arts, Cultural and Heritage Centre, Preston.</w:t>
            </w:r>
          </w:p>
          <w:p w:rsidR="0042573F" w:rsidRPr="008C229B" w:rsidRDefault="00992DBC" w:rsidP="007920CD">
            <w:pPr>
              <w:suppressAutoHyphens w:val="0"/>
              <w:autoSpaceDE w:val="0"/>
              <w:autoSpaceDN w:val="0"/>
              <w:adjustRightInd w:val="0"/>
              <w:spacing w:before="240"/>
              <w:rPr>
                <w:rFonts w:ascii="Myriad Pro" w:hAnsi="Myriad Pro" w:cs="MyriadPro-Regular"/>
                <w:sz w:val="18"/>
                <w:szCs w:val="18"/>
                <w:lang w:val="en-GB" w:eastAsia="en-GB"/>
              </w:rPr>
            </w:pPr>
            <w:r w:rsidRPr="008C229B">
              <w:rPr>
                <w:rFonts w:ascii="Myriad Pro" w:hAnsi="Myriad Pro" w:cs="MyriadPro-Regular"/>
                <w:sz w:val="18"/>
                <w:szCs w:val="18"/>
                <w:lang w:val="en-GB" w:eastAsia="en-GB"/>
              </w:rPr>
              <w:t xml:space="preserve">Project Details:  </w:t>
            </w:r>
            <w:r w:rsidR="0042573F" w:rsidRPr="008C229B">
              <w:rPr>
                <w:rFonts w:ascii="Myriad Pro" w:hAnsi="Myriad Pro" w:cs="MyriadPro-Regular"/>
                <w:sz w:val="18"/>
                <w:szCs w:val="18"/>
                <w:lang w:val="en-GB" w:eastAsia="en-GB"/>
              </w:rPr>
              <w:t>The proposals are for the re-development of the existing Deafway site to form a new purpose built 3 storey building, comprising briefly:-</w:t>
            </w:r>
          </w:p>
          <w:p w:rsidR="0042573F" w:rsidRPr="008C229B" w:rsidRDefault="0042573F" w:rsidP="0042573F">
            <w:pPr>
              <w:suppressAutoHyphens w:val="0"/>
              <w:autoSpaceDE w:val="0"/>
              <w:autoSpaceDN w:val="0"/>
              <w:adjustRightInd w:val="0"/>
              <w:rPr>
                <w:rFonts w:ascii="Myriad Pro" w:hAnsi="Myriad Pro" w:cs="MyriadPro-Regular"/>
                <w:sz w:val="18"/>
                <w:szCs w:val="18"/>
                <w:lang w:val="en-GB" w:eastAsia="en-GB"/>
              </w:rPr>
            </w:pPr>
            <w:r w:rsidRPr="008C229B">
              <w:rPr>
                <w:rFonts w:ascii="Myriad Pro" w:hAnsi="Myriad Pro" w:cs="MyriadPro-Regular"/>
                <w:sz w:val="18"/>
                <w:szCs w:val="18"/>
                <w:lang w:val="en-GB" w:eastAsia="en-GB"/>
              </w:rPr>
              <w:t>- 200 seat Theatre and associated facilities, specifically designed for Sign Language performances.</w:t>
            </w:r>
          </w:p>
          <w:p w:rsidR="0042573F" w:rsidRPr="008C229B" w:rsidRDefault="0042573F" w:rsidP="0042573F">
            <w:pPr>
              <w:suppressAutoHyphens w:val="0"/>
              <w:autoSpaceDE w:val="0"/>
              <w:autoSpaceDN w:val="0"/>
              <w:adjustRightInd w:val="0"/>
              <w:rPr>
                <w:rFonts w:ascii="Myriad Pro" w:hAnsi="Myriad Pro" w:cs="MyriadPro-Regular"/>
                <w:sz w:val="18"/>
                <w:szCs w:val="18"/>
                <w:lang w:val="en-GB" w:eastAsia="en-GB"/>
              </w:rPr>
            </w:pPr>
            <w:r w:rsidRPr="008C229B">
              <w:rPr>
                <w:rFonts w:ascii="Myriad Pro" w:hAnsi="Myriad Pro" w:cs="MyriadPro-Regular"/>
                <w:sz w:val="18"/>
                <w:szCs w:val="18"/>
                <w:lang w:val="en-GB" w:eastAsia="en-GB"/>
              </w:rPr>
              <w:t>- Cafe and Bar facilities.</w:t>
            </w:r>
          </w:p>
          <w:p w:rsidR="0042573F" w:rsidRPr="008C229B" w:rsidRDefault="0042573F" w:rsidP="0042573F">
            <w:pPr>
              <w:suppressAutoHyphens w:val="0"/>
              <w:autoSpaceDE w:val="0"/>
              <w:autoSpaceDN w:val="0"/>
              <w:adjustRightInd w:val="0"/>
              <w:rPr>
                <w:rFonts w:ascii="Myriad Pro" w:hAnsi="Myriad Pro" w:cs="MyriadPro-Regular"/>
                <w:sz w:val="18"/>
                <w:szCs w:val="18"/>
                <w:lang w:val="en-GB" w:eastAsia="en-GB"/>
              </w:rPr>
            </w:pPr>
            <w:r w:rsidRPr="008C229B">
              <w:rPr>
                <w:rFonts w:ascii="Myriad Pro" w:hAnsi="Myriad Pro" w:cs="MyriadPro-Regular"/>
                <w:sz w:val="18"/>
                <w:szCs w:val="18"/>
                <w:lang w:val="en-GB" w:eastAsia="en-GB"/>
              </w:rPr>
              <w:t>- Youth Facilities.</w:t>
            </w:r>
          </w:p>
          <w:p w:rsidR="0042573F" w:rsidRPr="008C229B" w:rsidRDefault="0042573F" w:rsidP="0042573F">
            <w:pPr>
              <w:suppressAutoHyphens w:val="0"/>
              <w:autoSpaceDE w:val="0"/>
              <w:autoSpaceDN w:val="0"/>
              <w:adjustRightInd w:val="0"/>
              <w:rPr>
                <w:rFonts w:ascii="Myriad Pro" w:hAnsi="Myriad Pro" w:cs="MyriadPro-Regular"/>
                <w:sz w:val="18"/>
                <w:szCs w:val="18"/>
                <w:lang w:val="en-GB" w:eastAsia="en-GB"/>
              </w:rPr>
            </w:pPr>
            <w:r w:rsidRPr="008C229B">
              <w:rPr>
                <w:rFonts w:ascii="Myriad Pro" w:hAnsi="Myriad Pro" w:cs="MyriadPro-Regular"/>
                <w:sz w:val="18"/>
                <w:szCs w:val="18"/>
                <w:lang w:val="en-GB" w:eastAsia="en-GB"/>
              </w:rPr>
              <w:t>- Club Rooms &amp; Games Room.</w:t>
            </w:r>
          </w:p>
          <w:p w:rsidR="0042573F" w:rsidRPr="008C229B" w:rsidRDefault="0042573F" w:rsidP="0042573F">
            <w:pPr>
              <w:suppressAutoHyphens w:val="0"/>
              <w:autoSpaceDE w:val="0"/>
              <w:autoSpaceDN w:val="0"/>
              <w:adjustRightInd w:val="0"/>
              <w:rPr>
                <w:rFonts w:ascii="Myriad Pro" w:hAnsi="Myriad Pro" w:cs="MyriadPro-Regular"/>
                <w:sz w:val="18"/>
                <w:szCs w:val="18"/>
                <w:lang w:val="en-GB" w:eastAsia="en-GB"/>
              </w:rPr>
            </w:pPr>
            <w:r w:rsidRPr="008C229B">
              <w:rPr>
                <w:rFonts w:ascii="Myriad Pro" w:hAnsi="Myriad Pro" w:cs="MyriadPro-Regular"/>
                <w:sz w:val="18"/>
                <w:szCs w:val="18"/>
                <w:lang w:val="en-GB" w:eastAsia="en-GB"/>
              </w:rPr>
              <w:t>- Deafway HQ &amp; central administration centre.</w:t>
            </w:r>
          </w:p>
          <w:p w:rsidR="0042573F" w:rsidRPr="008C229B" w:rsidRDefault="0042573F" w:rsidP="0042573F">
            <w:pPr>
              <w:suppressAutoHyphens w:val="0"/>
              <w:autoSpaceDE w:val="0"/>
              <w:autoSpaceDN w:val="0"/>
              <w:adjustRightInd w:val="0"/>
              <w:rPr>
                <w:rFonts w:ascii="Myriad Pro" w:hAnsi="Myriad Pro" w:cs="MyriadPro-Regular"/>
                <w:sz w:val="18"/>
                <w:szCs w:val="18"/>
                <w:lang w:val="en-GB" w:eastAsia="en-GB"/>
              </w:rPr>
            </w:pPr>
            <w:r w:rsidRPr="008C229B">
              <w:rPr>
                <w:rFonts w:ascii="Myriad Pro" w:hAnsi="Myriad Pro" w:cs="MyriadPro-Regular"/>
                <w:sz w:val="18"/>
                <w:szCs w:val="18"/>
                <w:lang w:val="en-GB" w:eastAsia="en-GB"/>
              </w:rPr>
              <w:t>- Art Galleries, display areas, function rooms etc., including storage for the centre’s collections.</w:t>
            </w:r>
          </w:p>
          <w:p w:rsidR="00992DBC" w:rsidRPr="008C229B" w:rsidRDefault="0042573F" w:rsidP="0042573F">
            <w:pPr>
              <w:pStyle w:val="BodyText"/>
              <w:spacing w:before="0"/>
              <w:jc w:val="left"/>
              <w:rPr>
                <w:rFonts w:ascii="Myriad Pro" w:hAnsi="Myriad Pro"/>
                <w:sz w:val="18"/>
                <w:szCs w:val="18"/>
                <w:lang w:val="en-GB"/>
              </w:rPr>
            </w:pPr>
            <w:r w:rsidRPr="008C229B">
              <w:rPr>
                <w:rFonts w:ascii="Myriad Pro" w:hAnsi="Myriad Pro" w:cs="MyriadPro-Regular"/>
                <w:sz w:val="18"/>
                <w:szCs w:val="18"/>
                <w:lang w:val="en-GB" w:eastAsia="en-GB"/>
              </w:rPr>
              <w:t>- Multi-Faith Worship Room.</w:t>
            </w:r>
          </w:p>
          <w:p w:rsidR="009B292D" w:rsidRPr="008C229B" w:rsidRDefault="009B292D" w:rsidP="009B292D">
            <w:pPr>
              <w:suppressAutoHyphens w:val="0"/>
              <w:autoSpaceDE w:val="0"/>
              <w:autoSpaceDN w:val="0"/>
              <w:adjustRightInd w:val="0"/>
              <w:rPr>
                <w:rFonts w:ascii="Myriad Pro" w:hAnsi="Myriad Pro" w:cs="MyriadPro-Regular"/>
                <w:sz w:val="18"/>
                <w:szCs w:val="18"/>
                <w:lang w:val="en-GB" w:eastAsia="en-GB"/>
              </w:rPr>
            </w:pPr>
          </w:p>
          <w:p w:rsidR="009B292D" w:rsidRPr="008C229B" w:rsidRDefault="009B292D" w:rsidP="009B292D">
            <w:pPr>
              <w:suppressAutoHyphens w:val="0"/>
              <w:autoSpaceDE w:val="0"/>
              <w:autoSpaceDN w:val="0"/>
              <w:adjustRightInd w:val="0"/>
              <w:rPr>
                <w:rFonts w:ascii="Myriad Pro" w:hAnsi="Myriad Pro" w:cs="MyriadPro-Regular"/>
                <w:sz w:val="18"/>
                <w:szCs w:val="18"/>
                <w:lang w:val="en-GB" w:eastAsia="en-GB"/>
              </w:rPr>
            </w:pPr>
            <w:r w:rsidRPr="008C229B">
              <w:rPr>
                <w:rFonts w:ascii="Myriad Pro" w:hAnsi="Myriad Pro" w:cs="MyriadPro-Regular"/>
                <w:sz w:val="18"/>
                <w:szCs w:val="18"/>
                <w:lang w:val="en-GB" w:eastAsia="en-GB"/>
              </w:rPr>
              <w:t xml:space="preserve">Project Involvement:  Working alongside the lead Architect, i was involved in assisting and designing the Embassy Building, preparing </w:t>
            </w:r>
            <w:r w:rsidR="00C42B25">
              <w:rPr>
                <w:rFonts w:ascii="Myriad Pro" w:hAnsi="Myriad Pro" w:cs="MyriadPro-Regular"/>
                <w:sz w:val="18"/>
                <w:szCs w:val="18"/>
                <w:lang w:val="en-GB" w:eastAsia="en-GB"/>
              </w:rPr>
              <w:t>the</w:t>
            </w:r>
            <w:r w:rsidRPr="008C229B">
              <w:rPr>
                <w:rFonts w:ascii="Myriad Pro" w:hAnsi="Myriad Pro" w:cs="MyriadPro-Regular"/>
                <w:sz w:val="18"/>
                <w:szCs w:val="18"/>
                <w:lang w:val="en-GB" w:eastAsia="en-GB"/>
              </w:rPr>
              <w:t xml:space="preserve"> planning application.  Drawing up existing site surveys</w:t>
            </w:r>
            <w:r w:rsidR="008C229B" w:rsidRPr="008C229B">
              <w:rPr>
                <w:rFonts w:ascii="Myriad Pro" w:hAnsi="Myriad Pro" w:cs="MyriadPro-Regular"/>
                <w:sz w:val="18"/>
                <w:szCs w:val="18"/>
                <w:lang w:val="en-GB" w:eastAsia="en-GB"/>
              </w:rPr>
              <w:t>, condition survey</w:t>
            </w:r>
            <w:r w:rsidRPr="008C229B">
              <w:rPr>
                <w:rFonts w:ascii="Myriad Pro" w:hAnsi="Myriad Pro" w:cs="MyriadPro-Regular"/>
                <w:sz w:val="18"/>
                <w:szCs w:val="18"/>
                <w:lang w:val="en-GB" w:eastAsia="en-GB"/>
              </w:rPr>
              <w:t xml:space="preserve"> and proposed plans.</w:t>
            </w:r>
          </w:p>
          <w:p w:rsidR="009B292D" w:rsidRDefault="009B292D" w:rsidP="00992DBC">
            <w:pPr>
              <w:pStyle w:val="BodyText"/>
              <w:spacing w:before="0"/>
              <w:jc w:val="left"/>
              <w:rPr>
                <w:lang w:val="en-GB"/>
              </w:rPr>
            </w:pPr>
          </w:p>
          <w:p w:rsidR="0060679C" w:rsidRDefault="009B292D" w:rsidP="00992DBC">
            <w:pPr>
              <w:pStyle w:val="BodyText"/>
              <w:spacing w:before="0"/>
              <w:jc w:val="left"/>
              <w:rPr>
                <w:lang w:val="en-GB"/>
              </w:rPr>
            </w:pPr>
            <w:r>
              <w:rPr>
                <w:lang w:val="en-GB"/>
              </w:rPr>
              <w:t>Convenience</w:t>
            </w:r>
            <w:r w:rsidR="009F2C4F">
              <w:rPr>
                <w:lang w:val="en-GB"/>
              </w:rPr>
              <w:t xml:space="preserve"> Store</w:t>
            </w:r>
          </w:p>
          <w:p w:rsidR="009F2C4F" w:rsidRPr="008C229B" w:rsidRDefault="009F2C4F" w:rsidP="00DF387C">
            <w:pPr>
              <w:pStyle w:val="BodyText"/>
              <w:spacing w:before="0"/>
              <w:jc w:val="left"/>
              <w:rPr>
                <w:rFonts w:ascii="Myriad Pro" w:hAnsi="Myriad Pro" w:cs="MyriadPro-Regular"/>
                <w:sz w:val="18"/>
                <w:szCs w:val="18"/>
                <w:lang w:val="en-GB" w:eastAsia="en-GB"/>
              </w:rPr>
            </w:pPr>
            <w:r w:rsidRPr="008C229B">
              <w:rPr>
                <w:rFonts w:ascii="Myriad Pro" w:hAnsi="Myriad Pro" w:cs="MyriadPro-Regular"/>
                <w:sz w:val="18"/>
                <w:szCs w:val="18"/>
                <w:lang w:val="en-GB" w:eastAsia="en-GB"/>
              </w:rPr>
              <w:t>Project Details:  Convenience Store, Warley Rd, Blackpool</w:t>
            </w:r>
            <w:r w:rsidR="00DF387C" w:rsidRPr="008C229B">
              <w:rPr>
                <w:rFonts w:ascii="Myriad Pro" w:hAnsi="Myriad Pro" w:cs="MyriadPro-Regular"/>
                <w:sz w:val="18"/>
                <w:szCs w:val="18"/>
                <w:lang w:val="en-GB" w:eastAsia="en-GB"/>
              </w:rPr>
              <w:t xml:space="preserve"> - </w:t>
            </w:r>
            <w:r w:rsidRPr="008C229B">
              <w:rPr>
                <w:rFonts w:ascii="Myriad Pro" w:hAnsi="Myriad Pro" w:cs="MyriadPro-Regular"/>
                <w:sz w:val="18"/>
                <w:szCs w:val="18"/>
                <w:lang w:val="en-GB" w:eastAsia="en-GB"/>
              </w:rPr>
              <w:t>Proposed 5000 sq.ft. store with associated parking on the site of a former Bank premises.  The proposals are for a contemporary store design which addresses multiple aspects on a busy crossroads.</w:t>
            </w:r>
          </w:p>
          <w:p w:rsidR="003D5781" w:rsidRPr="008C229B" w:rsidRDefault="003D5781" w:rsidP="00D62E20">
            <w:pPr>
              <w:suppressAutoHyphens w:val="0"/>
              <w:autoSpaceDE w:val="0"/>
              <w:autoSpaceDN w:val="0"/>
              <w:adjustRightInd w:val="0"/>
              <w:rPr>
                <w:rFonts w:ascii="Myriad Pro" w:hAnsi="Myriad Pro" w:cs="MyriadPro-Regular"/>
                <w:sz w:val="18"/>
                <w:szCs w:val="18"/>
                <w:lang w:val="en-GB" w:eastAsia="en-GB"/>
              </w:rPr>
            </w:pPr>
          </w:p>
          <w:p w:rsidR="007A5B7C" w:rsidRPr="008C229B" w:rsidRDefault="00D62E20" w:rsidP="007A5B7C">
            <w:pPr>
              <w:suppressAutoHyphens w:val="0"/>
              <w:autoSpaceDE w:val="0"/>
              <w:autoSpaceDN w:val="0"/>
              <w:adjustRightInd w:val="0"/>
              <w:rPr>
                <w:rFonts w:ascii="Myriad Pro" w:hAnsi="Myriad Pro" w:cs="MyriadPro-Regular"/>
                <w:sz w:val="18"/>
                <w:szCs w:val="18"/>
                <w:lang w:val="en-GB" w:eastAsia="en-GB"/>
              </w:rPr>
            </w:pPr>
            <w:r w:rsidRPr="008C229B">
              <w:rPr>
                <w:rFonts w:ascii="Myriad Pro" w:hAnsi="Myriad Pro" w:cs="MyriadPro-Regular"/>
                <w:sz w:val="18"/>
                <w:szCs w:val="18"/>
                <w:lang w:val="en-GB" w:eastAsia="en-GB"/>
              </w:rPr>
              <w:t>Project Involvement:  Working alongside the lead Architect, i was involved in assisting and designing</w:t>
            </w:r>
            <w:r w:rsidR="007A5B7C" w:rsidRPr="008C229B">
              <w:rPr>
                <w:rFonts w:ascii="Myriad Pro" w:hAnsi="Myriad Pro" w:cs="MyriadPro-Regular"/>
                <w:sz w:val="18"/>
                <w:szCs w:val="18"/>
                <w:lang w:val="en-GB" w:eastAsia="en-GB"/>
              </w:rPr>
              <w:t xml:space="preserve"> the store using BIM software</w:t>
            </w:r>
            <w:r w:rsidRPr="008C229B">
              <w:rPr>
                <w:rFonts w:ascii="Myriad Pro" w:hAnsi="Myriad Pro" w:cs="MyriadPro-Regular"/>
                <w:sz w:val="18"/>
                <w:szCs w:val="18"/>
                <w:lang w:val="en-GB" w:eastAsia="en-GB"/>
              </w:rPr>
              <w:t>, prepar</w:t>
            </w:r>
            <w:r w:rsidR="003D5781" w:rsidRPr="008C229B">
              <w:rPr>
                <w:rFonts w:ascii="Myriad Pro" w:hAnsi="Myriad Pro" w:cs="MyriadPro-Regular"/>
                <w:sz w:val="18"/>
                <w:szCs w:val="18"/>
                <w:lang w:val="en-GB" w:eastAsia="en-GB"/>
              </w:rPr>
              <w:t>ing for a planning application and acquiring a retailer.</w:t>
            </w:r>
            <w:r w:rsidR="007A5B7C" w:rsidRPr="008C229B">
              <w:rPr>
                <w:rFonts w:ascii="Myriad Pro" w:hAnsi="Myriad Pro" w:cs="MyriadPro-Regular"/>
                <w:sz w:val="18"/>
                <w:szCs w:val="18"/>
                <w:lang w:val="en-GB" w:eastAsia="en-GB"/>
              </w:rPr>
              <w:t xml:space="preserve">  </w:t>
            </w:r>
            <w:r w:rsidR="007A5B7C" w:rsidRPr="008C229B">
              <w:rPr>
                <w:rFonts w:ascii="Myriad Pro" w:hAnsi="Myriad Pro"/>
                <w:color w:val="000000"/>
                <w:sz w:val="18"/>
                <w:szCs w:val="18"/>
                <w:u w:color="000000"/>
              </w:rPr>
              <w:t>Organising documents for tender and advising on appointing contractors, designers and procurement routes.</w:t>
            </w:r>
          </w:p>
          <w:p w:rsidR="0060679C" w:rsidRDefault="0060679C" w:rsidP="0060679C">
            <w:pPr>
              <w:pStyle w:val="BodyText"/>
              <w:jc w:val="left"/>
              <w:rPr>
                <w:lang w:val="en-GB"/>
              </w:rPr>
            </w:pPr>
            <w:r w:rsidRPr="009F2C4F">
              <w:rPr>
                <w:lang w:val="en-GB"/>
              </w:rPr>
              <w:t>Carphone Warehouse</w:t>
            </w:r>
          </w:p>
          <w:p w:rsidR="00BF4C2E" w:rsidRPr="008C229B" w:rsidRDefault="00BF4C2E" w:rsidP="00BF4C2E">
            <w:pPr>
              <w:pStyle w:val="BodyText"/>
              <w:spacing w:before="0"/>
              <w:jc w:val="left"/>
              <w:rPr>
                <w:rFonts w:ascii="Myriad Pro" w:hAnsi="Myriad Pro" w:cs="MyriadPro-Regular"/>
                <w:sz w:val="18"/>
                <w:szCs w:val="18"/>
                <w:lang w:val="en-GB" w:eastAsia="en-GB"/>
              </w:rPr>
            </w:pPr>
            <w:r w:rsidRPr="008C229B">
              <w:rPr>
                <w:rFonts w:ascii="Myriad Pro" w:hAnsi="Myriad Pro" w:cs="MyriadPro-Regular"/>
                <w:sz w:val="18"/>
                <w:szCs w:val="18"/>
                <w:lang w:val="en-GB" w:eastAsia="en-GB"/>
              </w:rPr>
              <w:t xml:space="preserve">Project Details: </w:t>
            </w:r>
            <w:r w:rsidR="003D5781" w:rsidRPr="008C229B">
              <w:rPr>
                <w:rFonts w:ascii="Myriad Pro" w:hAnsi="Myriad Pro" w:cs="MyriadPro-Regular"/>
                <w:sz w:val="18"/>
                <w:szCs w:val="18"/>
                <w:lang w:val="en-GB" w:eastAsia="en-GB"/>
              </w:rPr>
              <w:t xml:space="preserve">Carphone Warehouse, </w:t>
            </w:r>
            <w:r w:rsidR="00EF0456" w:rsidRPr="008C229B">
              <w:rPr>
                <w:rFonts w:ascii="Myriad Pro" w:hAnsi="Myriad Pro" w:cs="MyriadPro-Regular"/>
                <w:sz w:val="18"/>
                <w:szCs w:val="18"/>
                <w:lang w:val="en-GB" w:eastAsia="en-GB"/>
              </w:rPr>
              <w:t xml:space="preserve">Friargate, </w:t>
            </w:r>
            <w:r w:rsidR="003D5781" w:rsidRPr="008C229B">
              <w:rPr>
                <w:rFonts w:ascii="Myriad Pro" w:hAnsi="Myriad Pro" w:cs="MyriadPro-Regular"/>
                <w:sz w:val="18"/>
                <w:szCs w:val="18"/>
                <w:lang w:val="en-GB" w:eastAsia="en-GB"/>
              </w:rPr>
              <w:t xml:space="preserve">Preston </w:t>
            </w:r>
          </w:p>
          <w:p w:rsidR="003D5781" w:rsidRPr="008C229B" w:rsidRDefault="003D5781" w:rsidP="00BF4C2E">
            <w:pPr>
              <w:pStyle w:val="BodyText"/>
              <w:spacing w:before="0"/>
              <w:jc w:val="left"/>
              <w:rPr>
                <w:rFonts w:ascii="Myriad Pro" w:hAnsi="Myriad Pro" w:cs="MyriadPro-Regular"/>
                <w:sz w:val="18"/>
                <w:szCs w:val="18"/>
                <w:lang w:val="en-GB" w:eastAsia="en-GB"/>
              </w:rPr>
            </w:pPr>
            <w:r w:rsidRPr="008C229B">
              <w:rPr>
                <w:rFonts w:ascii="Myriad Pro" w:hAnsi="Myriad Pro" w:cs="MyriadPro-Regular"/>
                <w:sz w:val="18"/>
                <w:szCs w:val="18"/>
                <w:lang w:val="en-GB" w:eastAsia="en-GB"/>
              </w:rPr>
              <w:t>P</w:t>
            </w:r>
            <w:r w:rsidR="00EF0456" w:rsidRPr="008C229B">
              <w:rPr>
                <w:rFonts w:ascii="Myriad Pro" w:hAnsi="Myriad Pro" w:cs="MyriadPro-Regular"/>
                <w:sz w:val="18"/>
                <w:szCs w:val="18"/>
                <w:lang w:val="en-GB" w:eastAsia="en-GB"/>
              </w:rPr>
              <w:t>roject Involvement: Drawing an e</w:t>
            </w:r>
            <w:r w:rsidRPr="008C229B">
              <w:rPr>
                <w:rFonts w:ascii="Myriad Pro" w:hAnsi="Myriad Pro" w:cs="MyriadPro-Regular"/>
                <w:sz w:val="18"/>
                <w:szCs w:val="18"/>
                <w:lang w:val="en-GB" w:eastAsia="en-GB"/>
              </w:rPr>
              <w:t xml:space="preserve">xisting survey of the </w:t>
            </w:r>
            <w:r w:rsidR="00EF0456" w:rsidRPr="008C229B">
              <w:rPr>
                <w:rFonts w:ascii="Myriad Pro" w:hAnsi="Myriad Pro" w:cs="MyriadPro-Regular"/>
                <w:sz w:val="18"/>
                <w:szCs w:val="18"/>
                <w:lang w:val="en-GB" w:eastAsia="en-GB"/>
              </w:rPr>
              <w:t>property to potentially create</w:t>
            </w:r>
            <w:r w:rsidRPr="008C229B">
              <w:rPr>
                <w:rFonts w:ascii="Myriad Pro" w:hAnsi="Myriad Pro" w:cs="MyriadPro-Regular"/>
                <w:sz w:val="18"/>
                <w:szCs w:val="18"/>
                <w:lang w:val="en-GB" w:eastAsia="en-GB"/>
              </w:rPr>
              <w:t xml:space="preserve"> first floor offices above.</w:t>
            </w:r>
          </w:p>
          <w:p w:rsidR="0060679C" w:rsidRDefault="0060679C" w:rsidP="0060679C">
            <w:pPr>
              <w:pStyle w:val="BodyText"/>
              <w:jc w:val="left"/>
              <w:rPr>
                <w:lang w:val="en-GB"/>
              </w:rPr>
            </w:pPr>
            <w:r>
              <w:rPr>
                <w:lang w:val="en-GB"/>
              </w:rPr>
              <w:t xml:space="preserve">Olive Press </w:t>
            </w:r>
          </w:p>
          <w:p w:rsidR="001624A6" w:rsidRPr="008C229B" w:rsidRDefault="001624A6" w:rsidP="001624A6">
            <w:pPr>
              <w:pStyle w:val="BodyText"/>
              <w:spacing w:before="0"/>
              <w:jc w:val="left"/>
              <w:rPr>
                <w:rFonts w:ascii="Myriad Pro" w:hAnsi="Myriad Pro" w:cs="MyriadPro-Regular"/>
                <w:sz w:val="18"/>
                <w:szCs w:val="18"/>
                <w:lang w:val="en-GB" w:eastAsia="en-GB"/>
              </w:rPr>
            </w:pPr>
            <w:r w:rsidRPr="008C229B">
              <w:rPr>
                <w:rFonts w:ascii="Myriad Pro" w:hAnsi="Myriad Pro" w:cs="MyriadPro-Regular"/>
                <w:sz w:val="18"/>
                <w:szCs w:val="18"/>
                <w:lang w:val="en-GB" w:eastAsia="en-GB"/>
              </w:rPr>
              <w:t xml:space="preserve">Project Details: The Olive Press Restaurant Preston  </w:t>
            </w:r>
          </w:p>
          <w:p w:rsidR="003D5781" w:rsidRPr="008C229B" w:rsidRDefault="001624A6" w:rsidP="001624A6">
            <w:pPr>
              <w:pStyle w:val="BodyText"/>
              <w:spacing w:before="0"/>
              <w:jc w:val="left"/>
              <w:rPr>
                <w:rFonts w:ascii="Myriad Pro" w:hAnsi="Myriad Pro"/>
                <w:sz w:val="18"/>
                <w:szCs w:val="18"/>
                <w:lang w:val="en-GB"/>
              </w:rPr>
            </w:pPr>
            <w:r w:rsidRPr="008C229B">
              <w:rPr>
                <w:rFonts w:ascii="Myriad Pro" w:hAnsi="Myriad Pro" w:cs="MyriadPro-Regular"/>
                <w:sz w:val="18"/>
                <w:szCs w:val="18"/>
                <w:lang w:val="en-GB" w:eastAsia="en-GB"/>
              </w:rPr>
              <w:t xml:space="preserve">Project Involvement: Measure up existing restaurant and draw up survey.  Create a feasibility </w:t>
            </w:r>
            <w:r w:rsidR="00EF0456" w:rsidRPr="008C229B">
              <w:rPr>
                <w:rFonts w:ascii="Myriad Pro" w:hAnsi="Myriad Pro" w:cs="MyriadPro-Regular"/>
                <w:sz w:val="18"/>
                <w:szCs w:val="18"/>
                <w:lang w:val="en-GB" w:eastAsia="en-GB"/>
              </w:rPr>
              <w:t>study for the potential conversion to self contained duplex apartments.</w:t>
            </w:r>
          </w:p>
          <w:p w:rsidR="0060679C" w:rsidRDefault="001624A6" w:rsidP="0060679C">
            <w:pPr>
              <w:pStyle w:val="BodyText"/>
              <w:jc w:val="left"/>
              <w:rPr>
                <w:lang w:val="en-GB"/>
              </w:rPr>
            </w:pPr>
            <w:r>
              <w:rPr>
                <w:lang w:val="en-GB"/>
              </w:rPr>
              <w:t>Campbell's</w:t>
            </w:r>
            <w:r w:rsidR="0060679C">
              <w:rPr>
                <w:lang w:val="en-GB"/>
              </w:rPr>
              <w:t xml:space="preserve"> Caravans</w:t>
            </w:r>
          </w:p>
          <w:p w:rsidR="00EF0456" w:rsidRPr="008C229B" w:rsidRDefault="00EF0456" w:rsidP="00EF0456">
            <w:pPr>
              <w:suppressAutoHyphens w:val="0"/>
              <w:autoSpaceDE w:val="0"/>
              <w:autoSpaceDN w:val="0"/>
              <w:adjustRightInd w:val="0"/>
              <w:rPr>
                <w:rFonts w:ascii="Myriad Pro" w:hAnsi="Myriad Pro" w:cs="MyriadPro-Regular"/>
                <w:sz w:val="18"/>
                <w:szCs w:val="18"/>
                <w:lang w:val="en-GB" w:eastAsia="en-GB"/>
              </w:rPr>
            </w:pPr>
            <w:r w:rsidRPr="008C229B">
              <w:rPr>
                <w:rFonts w:ascii="Myriad Pro" w:hAnsi="Myriad Pro" w:cs="MyriadPro-Regular"/>
                <w:sz w:val="18"/>
                <w:szCs w:val="18"/>
                <w:lang w:val="en-GB" w:eastAsia="en-GB"/>
              </w:rPr>
              <w:t>Project Details:  Extension at Cuerden Residential Park, Nell Lane - Scheme for 52 number bungalow park homes for over 55’s including replacement community building, bowling green, allotments, pavilion equipment store, activity trail, balancing ponds, access, internal roads, paths and landscape.</w:t>
            </w:r>
          </w:p>
          <w:p w:rsidR="00EF0456" w:rsidRPr="008C229B" w:rsidRDefault="00EF0456" w:rsidP="00EF0456">
            <w:pPr>
              <w:suppressAutoHyphens w:val="0"/>
              <w:autoSpaceDE w:val="0"/>
              <w:autoSpaceDN w:val="0"/>
              <w:adjustRightInd w:val="0"/>
              <w:rPr>
                <w:rFonts w:ascii="Myriad Pro" w:hAnsi="Myriad Pro" w:cs="MyriadPro-Regular"/>
                <w:sz w:val="18"/>
                <w:szCs w:val="18"/>
                <w:lang w:val="en-GB" w:eastAsia="en-GB"/>
              </w:rPr>
            </w:pPr>
          </w:p>
          <w:p w:rsidR="00EF0456" w:rsidRPr="008C229B" w:rsidRDefault="00EF0456" w:rsidP="00EF0456">
            <w:pPr>
              <w:suppressAutoHyphens w:val="0"/>
              <w:autoSpaceDE w:val="0"/>
              <w:autoSpaceDN w:val="0"/>
              <w:adjustRightInd w:val="0"/>
              <w:rPr>
                <w:rFonts w:ascii="Myriad Pro" w:hAnsi="Myriad Pro" w:cs="MyriadPro-Regular"/>
                <w:sz w:val="18"/>
                <w:szCs w:val="18"/>
                <w:lang w:val="en-GB" w:eastAsia="en-GB"/>
              </w:rPr>
            </w:pPr>
            <w:r w:rsidRPr="008C229B">
              <w:rPr>
                <w:rFonts w:ascii="Myriad Pro" w:hAnsi="Myriad Pro" w:cs="MyriadPro-Regular"/>
                <w:sz w:val="18"/>
                <w:szCs w:val="18"/>
                <w:lang w:val="en-GB" w:eastAsia="en-GB"/>
              </w:rPr>
              <w:t>Project Involvement:  Designing a site layout that evolved in an informal manner whilst maintaining the interface distances required by the park home standards. The road layout informal creating more rural approach than the existing site. The proposals provide an activity trail around the bowling green with an allotment area for use of the residents as a whole. The scheme also provides a linear walk and dog walking route. All facilities will help with the ‘Wellbeing’ and blends in well into the existing topography and aspect of the existing site.</w:t>
            </w:r>
          </w:p>
          <w:p w:rsidR="00EF0456" w:rsidRDefault="00EF0456" w:rsidP="00EF0456">
            <w:pPr>
              <w:suppressAutoHyphens w:val="0"/>
              <w:autoSpaceDE w:val="0"/>
              <w:autoSpaceDN w:val="0"/>
              <w:adjustRightInd w:val="0"/>
              <w:rPr>
                <w:rFonts w:ascii="MyriadPro-Regular" w:hAnsi="MyriadPro-Regular" w:cs="MyriadPro-Regular"/>
                <w:sz w:val="16"/>
                <w:szCs w:val="16"/>
                <w:lang w:val="en-GB" w:eastAsia="en-GB"/>
              </w:rPr>
            </w:pPr>
          </w:p>
          <w:p w:rsidR="0060679C" w:rsidRDefault="00D62E20" w:rsidP="0060679C">
            <w:pPr>
              <w:pStyle w:val="BodyText"/>
              <w:jc w:val="left"/>
              <w:rPr>
                <w:lang w:val="en-GB"/>
              </w:rPr>
            </w:pPr>
            <w:r>
              <w:rPr>
                <w:lang w:val="en-GB"/>
              </w:rPr>
              <w:lastRenderedPageBreak/>
              <w:t>Golden Cross Hotel</w:t>
            </w:r>
          </w:p>
          <w:p w:rsidR="00EF0456" w:rsidRPr="008C229B" w:rsidRDefault="00EF0456" w:rsidP="00EF0456">
            <w:pPr>
              <w:pStyle w:val="BodyText"/>
              <w:spacing w:before="0"/>
              <w:jc w:val="left"/>
              <w:rPr>
                <w:rFonts w:ascii="Myriad Pro" w:hAnsi="Myriad Pro" w:cs="MyriadPro-Regular"/>
                <w:sz w:val="18"/>
                <w:szCs w:val="18"/>
                <w:lang w:val="en-GB" w:eastAsia="en-GB"/>
              </w:rPr>
            </w:pPr>
            <w:r w:rsidRPr="008C229B">
              <w:rPr>
                <w:rFonts w:ascii="Myriad Pro" w:hAnsi="Myriad Pro" w:cs="MyriadPro-Regular"/>
                <w:sz w:val="18"/>
                <w:szCs w:val="18"/>
                <w:lang w:val="en-GB" w:eastAsia="en-GB"/>
              </w:rPr>
              <w:t>Project Details: Former Golden Cross Hotel, Preston</w:t>
            </w:r>
          </w:p>
          <w:p w:rsidR="00386A77" w:rsidRPr="008C229B" w:rsidRDefault="00EF0456" w:rsidP="00386A77">
            <w:pPr>
              <w:pStyle w:val="BodyText"/>
              <w:spacing w:before="0"/>
              <w:jc w:val="left"/>
              <w:rPr>
                <w:rFonts w:ascii="Myriad Pro" w:hAnsi="Myriad Pro" w:cs="MyriadPro-Regular"/>
                <w:sz w:val="18"/>
                <w:szCs w:val="18"/>
                <w:lang w:val="en-GB" w:eastAsia="en-GB"/>
              </w:rPr>
            </w:pPr>
            <w:r w:rsidRPr="008C229B">
              <w:rPr>
                <w:rFonts w:ascii="Myriad Pro" w:hAnsi="Myriad Pro" w:cs="MyriadPro-Regular"/>
                <w:sz w:val="18"/>
                <w:szCs w:val="18"/>
                <w:lang w:val="en-GB" w:eastAsia="en-GB"/>
              </w:rPr>
              <w:t xml:space="preserve">Project Involvement: </w:t>
            </w:r>
            <w:r w:rsidR="00386A77" w:rsidRPr="008C229B">
              <w:rPr>
                <w:rFonts w:ascii="Myriad Pro" w:hAnsi="Myriad Pro" w:cs="MyriadPro-Regular"/>
                <w:sz w:val="18"/>
                <w:szCs w:val="18"/>
                <w:lang w:val="en-GB" w:eastAsia="en-GB"/>
              </w:rPr>
              <w:t>Subm</w:t>
            </w:r>
            <w:r w:rsidR="00386A77" w:rsidRPr="008C229B">
              <w:rPr>
                <w:rFonts w:ascii="Myriad Pro" w:hAnsi="Myriad Pro" w:cs="Open Sans"/>
                <w:color w:val="000000"/>
                <w:sz w:val="18"/>
                <w:szCs w:val="18"/>
                <w:lang w:val="en-GB" w:eastAsia="en-GB"/>
              </w:rPr>
              <w:t>it the planning application for the conv</w:t>
            </w:r>
            <w:r w:rsidR="00386A77" w:rsidRPr="008C229B">
              <w:rPr>
                <w:rFonts w:ascii="Myriad Pro" w:hAnsi="Myriad Pro" w:cs="MyriadPro-Regular"/>
                <w:sz w:val="18"/>
                <w:szCs w:val="18"/>
                <w:lang w:val="en-GB" w:eastAsia="en-GB"/>
              </w:rPr>
              <w:t>ersion of the property to self contained flats.  Measure up existing survey and produce heritage statement.</w:t>
            </w:r>
          </w:p>
          <w:p w:rsidR="00F52392" w:rsidRDefault="00F52392" w:rsidP="00F52392">
            <w:pPr>
              <w:pStyle w:val="BodyText"/>
              <w:jc w:val="left"/>
              <w:rPr>
                <w:lang w:val="en-GB"/>
              </w:rPr>
            </w:pPr>
            <w:r>
              <w:rPr>
                <w:lang w:val="en-GB"/>
              </w:rPr>
              <w:t>BLESMA - Residential Care Home</w:t>
            </w:r>
          </w:p>
          <w:p w:rsidR="00F52392" w:rsidRPr="008C229B" w:rsidRDefault="00F52392" w:rsidP="00F52392">
            <w:pPr>
              <w:pStyle w:val="BodyText"/>
              <w:spacing w:before="0"/>
              <w:jc w:val="left"/>
              <w:rPr>
                <w:rStyle w:val="st1"/>
                <w:rFonts w:ascii="Myriad Pro" w:hAnsi="Myriad Pro" w:cs="Arial"/>
                <w:sz w:val="18"/>
                <w:szCs w:val="18"/>
              </w:rPr>
            </w:pPr>
            <w:r w:rsidRPr="008C229B">
              <w:rPr>
                <w:rFonts w:ascii="Myriad Pro" w:hAnsi="Myriad Pro" w:cs="MyriadPro-Regular"/>
                <w:sz w:val="18"/>
                <w:szCs w:val="18"/>
                <w:lang w:val="en-GB" w:eastAsia="en-GB"/>
              </w:rPr>
              <w:t xml:space="preserve">Project Details: </w:t>
            </w:r>
            <w:r w:rsidRPr="008C229B">
              <w:rPr>
                <w:rStyle w:val="Emphasis"/>
                <w:rFonts w:ascii="Myriad Pro" w:hAnsi="Myriad Pro" w:cs="Arial"/>
                <w:b w:val="0"/>
                <w:sz w:val="18"/>
                <w:szCs w:val="18"/>
              </w:rPr>
              <w:t>British Limbless Ex Service Men Association</w:t>
            </w:r>
            <w:r w:rsidRPr="008C229B">
              <w:rPr>
                <w:rStyle w:val="st1"/>
                <w:rFonts w:ascii="Myriad Pro" w:hAnsi="Myriad Pro" w:cs="Arial"/>
                <w:b/>
                <w:sz w:val="18"/>
                <w:szCs w:val="18"/>
              </w:rPr>
              <w:t>,</w:t>
            </w:r>
            <w:r w:rsidRPr="008C229B">
              <w:rPr>
                <w:rStyle w:val="st1"/>
                <w:rFonts w:ascii="Myriad Pro" w:hAnsi="Myriad Pro" w:cs="Arial"/>
                <w:sz w:val="18"/>
                <w:szCs w:val="18"/>
              </w:rPr>
              <w:t xml:space="preserve"> The Limbless Veterans is a national military charity that supports servicemen who have lost limbs or the use of limbs or eyesight.</w:t>
            </w:r>
          </w:p>
          <w:p w:rsidR="00F52392" w:rsidRPr="008C229B" w:rsidRDefault="00F52392" w:rsidP="00F52392">
            <w:pPr>
              <w:pStyle w:val="BodyText"/>
              <w:spacing w:before="0"/>
              <w:jc w:val="left"/>
              <w:rPr>
                <w:rFonts w:ascii="Myriad Pro" w:hAnsi="Myriad Pro" w:cs="MyriadPro-Regular"/>
                <w:sz w:val="18"/>
                <w:szCs w:val="18"/>
                <w:lang w:val="en-GB" w:eastAsia="en-GB"/>
              </w:rPr>
            </w:pPr>
          </w:p>
          <w:p w:rsidR="003D2785" w:rsidRPr="008C229B" w:rsidRDefault="00F52392" w:rsidP="003D2785">
            <w:pPr>
              <w:pStyle w:val="BodyText"/>
              <w:spacing w:before="0"/>
              <w:jc w:val="left"/>
              <w:rPr>
                <w:rFonts w:ascii="Myriad Pro" w:hAnsi="Myriad Pro"/>
                <w:color w:val="000000"/>
                <w:sz w:val="18"/>
                <w:szCs w:val="18"/>
                <w:u w:color="000000"/>
              </w:rPr>
            </w:pPr>
            <w:r w:rsidRPr="008C229B">
              <w:rPr>
                <w:rFonts w:ascii="Myriad Pro" w:hAnsi="Myriad Pro" w:cs="MyriadPro-Regular"/>
                <w:sz w:val="18"/>
                <w:szCs w:val="18"/>
                <w:lang w:val="en-GB" w:eastAsia="en-GB"/>
              </w:rPr>
              <w:t xml:space="preserve">Project Involvement: Refurbishment of the existing site at Blackpool.  Measuring up existing property and creating a proposal which takes into the consideration the end users. </w:t>
            </w:r>
            <w:r w:rsidR="007A5B7C" w:rsidRPr="008C229B">
              <w:rPr>
                <w:rFonts w:ascii="Myriad Pro" w:hAnsi="Myriad Pro"/>
                <w:color w:val="000000"/>
                <w:sz w:val="18"/>
                <w:szCs w:val="18"/>
                <w:u w:color="000000"/>
              </w:rPr>
              <w:t>Organising documents for tender and advising on appointing contractors, designers and procurement routes.</w:t>
            </w:r>
            <w:r w:rsidR="003D2785" w:rsidRPr="008C229B">
              <w:rPr>
                <w:rFonts w:ascii="Myriad Pro" w:hAnsi="Myriad Pro"/>
                <w:color w:val="000000"/>
                <w:sz w:val="18"/>
                <w:szCs w:val="18"/>
                <w:u w:color="000000"/>
              </w:rPr>
              <w:t xml:space="preserve">  Inspection of project as they progress through the build process.</w:t>
            </w:r>
          </w:p>
          <w:p w:rsidR="008C229B" w:rsidRDefault="008C229B" w:rsidP="008C229B">
            <w:pPr>
              <w:pStyle w:val="BodyText"/>
              <w:jc w:val="left"/>
              <w:rPr>
                <w:lang w:val="en-GB"/>
              </w:rPr>
            </w:pPr>
            <w:r>
              <w:rPr>
                <w:lang w:val="en-GB"/>
              </w:rPr>
              <w:t>Former Birkdale School</w:t>
            </w:r>
          </w:p>
          <w:p w:rsidR="008C229B" w:rsidRPr="008C229B" w:rsidRDefault="008C229B" w:rsidP="008C229B">
            <w:pPr>
              <w:pStyle w:val="BodyText"/>
              <w:spacing w:before="0"/>
              <w:jc w:val="left"/>
              <w:rPr>
                <w:rFonts w:ascii="Myriad Pro" w:hAnsi="Myriad Pro" w:cs="MyriadPro-Regular"/>
                <w:sz w:val="18"/>
                <w:szCs w:val="18"/>
                <w:lang w:val="en-GB" w:eastAsia="en-GB"/>
              </w:rPr>
            </w:pPr>
            <w:r w:rsidRPr="008C229B">
              <w:rPr>
                <w:rFonts w:ascii="Myriad Pro" w:hAnsi="Myriad Pro" w:cs="MyriadPro-Regular"/>
                <w:sz w:val="18"/>
                <w:szCs w:val="18"/>
                <w:lang w:val="en-GB" w:eastAsia="en-GB"/>
              </w:rPr>
              <w:t>Project Details: Former Birkdale School for hearing impaired Children</w:t>
            </w:r>
          </w:p>
          <w:p w:rsidR="008C229B" w:rsidRPr="008C229B" w:rsidRDefault="008C229B" w:rsidP="008C229B">
            <w:pPr>
              <w:pStyle w:val="BodyText"/>
              <w:spacing w:before="0"/>
              <w:jc w:val="left"/>
              <w:rPr>
                <w:rFonts w:ascii="Myriad Pro" w:hAnsi="Myriad Pro" w:cs="MyriadPro-Regular"/>
                <w:sz w:val="18"/>
                <w:szCs w:val="18"/>
                <w:lang w:val="en-GB" w:eastAsia="en-GB"/>
              </w:rPr>
            </w:pPr>
            <w:r w:rsidRPr="008C229B">
              <w:rPr>
                <w:rFonts w:ascii="Myriad Pro" w:hAnsi="Myriad Pro" w:cs="MyriadPro-Regular"/>
                <w:sz w:val="18"/>
                <w:szCs w:val="18"/>
                <w:lang w:val="en-GB" w:eastAsia="en-GB"/>
              </w:rPr>
              <w:t>Project Involvement: Produce a General Condition Report</w:t>
            </w:r>
          </w:p>
          <w:p w:rsidR="008C229B" w:rsidRDefault="008C229B" w:rsidP="008C229B">
            <w:pPr>
              <w:pStyle w:val="BodyText"/>
              <w:jc w:val="left"/>
              <w:rPr>
                <w:lang w:val="en-GB"/>
              </w:rPr>
            </w:pPr>
            <w:r>
              <w:rPr>
                <w:lang w:val="en-GB"/>
              </w:rPr>
              <w:t>Intact Community Centre</w:t>
            </w:r>
          </w:p>
          <w:p w:rsidR="008C229B" w:rsidRPr="008C229B" w:rsidRDefault="008C229B" w:rsidP="008C229B">
            <w:pPr>
              <w:pStyle w:val="BodyText"/>
              <w:spacing w:before="0"/>
              <w:jc w:val="left"/>
              <w:rPr>
                <w:rFonts w:ascii="Myriad Pro" w:hAnsi="Myriad Pro" w:cs="MyriadPro-Regular"/>
                <w:sz w:val="18"/>
                <w:szCs w:val="18"/>
                <w:lang w:val="en-GB" w:eastAsia="en-GB"/>
              </w:rPr>
            </w:pPr>
            <w:r w:rsidRPr="008C229B">
              <w:rPr>
                <w:rFonts w:ascii="Myriad Pro" w:hAnsi="Myriad Pro" w:cs="MyriadPro-Regular"/>
                <w:sz w:val="18"/>
                <w:szCs w:val="18"/>
                <w:lang w:val="en-GB" w:eastAsia="en-GB"/>
              </w:rPr>
              <w:t>Project Details: Extension and refurbishment of existing community centre</w:t>
            </w:r>
          </w:p>
          <w:p w:rsidR="008C229B" w:rsidRDefault="008C229B" w:rsidP="008C229B">
            <w:pPr>
              <w:pStyle w:val="BodyText"/>
              <w:spacing w:before="0"/>
              <w:jc w:val="left"/>
              <w:rPr>
                <w:rFonts w:ascii="Myriad Pro" w:hAnsi="Myriad Pro" w:cs="MyriadPro-Regular"/>
                <w:sz w:val="18"/>
                <w:szCs w:val="18"/>
                <w:lang w:val="en-GB" w:eastAsia="en-GB"/>
              </w:rPr>
            </w:pPr>
            <w:r w:rsidRPr="008C229B">
              <w:rPr>
                <w:rFonts w:ascii="Myriad Pro" w:hAnsi="Myriad Pro" w:cs="MyriadPro-Regular"/>
                <w:sz w:val="18"/>
                <w:szCs w:val="18"/>
                <w:lang w:val="en-GB" w:eastAsia="en-GB"/>
              </w:rPr>
              <w:t>Project Involvement: Measure up existing property and produce a condition report of existing building.</w:t>
            </w:r>
          </w:p>
          <w:p w:rsidR="00407594" w:rsidRDefault="00407594" w:rsidP="008C229B">
            <w:pPr>
              <w:pStyle w:val="BodyText"/>
              <w:spacing w:before="0"/>
              <w:jc w:val="left"/>
              <w:rPr>
                <w:rFonts w:ascii="Myriad Pro" w:hAnsi="Myriad Pro" w:cs="MyriadPro-Regular"/>
                <w:sz w:val="18"/>
                <w:szCs w:val="18"/>
                <w:lang w:val="en-GB" w:eastAsia="en-GB"/>
              </w:rPr>
            </w:pPr>
          </w:p>
          <w:p w:rsidR="00407594" w:rsidRDefault="00407594" w:rsidP="00407594">
            <w:pPr>
              <w:pStyle w:val="BodyText"/>
              <w:jc w:val="left"/>
              <w:rPr>
                <w:lang w:val="en-GB"/>
              </w:rPr>
            </w:pPr>
            <w:r>
              <w:rPr>
                <w:lang w:val="en-GB"/>
              </w:rPr>
              <w:t>Cuadrilla Resources Ltd</w:t>
            </w:r>
          </w:p>
          <w:p w:rsidR="00407594" w:rsidRPr="008C229B" w:rsidRDefault="00407594" w:rsidP="00407594">
            <w:pPr>
              <w:pStyle w:val="BodyText"/>
              <w:spacing w:before="0"/>
              <w:jc w:val="left"/>
              <w:rPr>
                <w:rFonts w:ascii="Myriad Pro" w:hAnsi="Myriad Pro" w:cs="MyriadPro-Regular"/>
                <w:sz w:val="18"/>
                <w:szCs w:val="18"/>
                <w:lang w:val="en-GB" w:eastAsia="en-GB"/>
              </w:rPr>
            </w:pPr>
            <w:r w:rsidRPr="008C229B">
              <w:rPr>
                <w:rFonts w:ascii="Myriad Pro" w:hAnsi="Myriad Pro" w:cs="MyriadPro-Regular"/>
                <w:sz w:val="18"/>
                <w:szCs w:val="18"/>
                <w:lang w:val="en-GB" w:eastAsia="en-GB"/>
              </w:rPr>
              <w:t xml:space="preserve">Project Details: </w:t>
            </w:r>
            <w:r>
              <w:rPr>
                <w:rFonts w:ascii="Myriad Pro" w:hAnsi="Myriad Pro" w:cs="MyriadPro-Regular"/>
                <w:sz w:val="18"/>
                <w:szCs w:val="18"/>
                <w:lang w:val="en-GB" w:eastAsia="en-GB"/>
              </w:rPr>
              <w:t>Proposed office refit</w:t>
            </w:r>
          </w:p>
          <w:p w:rsidR="00407594" w:rsidRPr="008C229B" w:rsidRDefault="00407594" w:rsidP="00407594">
            <w:pPr>
              <w:pStyle w:val="BodyText"/>
              <w:spacing w:before="0"/>
              <w:jc w:val="left"/>
              <w:rPr>
                <w:rFonts w:ascii="Myriad Pro" w:hAnsi="Myriad Pro" w:cs="MyriadPro-Regular"/>
                <w:sz w:val="18"/>
                <w:szCs w:val="18"/>
                <w:lang w:val="en-GB" w:eastAsia="en-GB"/>
              </w:rPr>
            </w:pPr>
            <w:r w:rsidRPr="008C229B">
              <w:rPr>
                <w:rFonts w:ascii="Myriad Pro" w:hAnsi="Myriad Pro" w:cs="MyriadPro-Regular"/>
                <w:sz w:val="18"/>
                <w:szCs w:val="18"/>
                <w:lang w:val="en-GB" w:eastAsia="en-GB"/>
              </w:rPr>
              <w:t>Project Involvement: M</w:t>
            </w:r>
            <w:r>
              <w:rPr>
                <w:rFonts w:ascii="Myriad Pro" w:hAnsi="Myriad Pro" w:cs="MyriadPro-Regular"/>
                <w:sz w:val="18"/>
                <w:szCs w:val="18"/>
                <w:lang w:val="en-GB" w:eastAsia="en-GB"/>
              </w:rPr>
              <w:t xml:space="preserve">easure up existing property, produce schedule of works, tender documents, contract prelims and preambles.  </w:t>
            </w:r>
          </w:p>
          <w:p w:rsidR="00407594" w:rsidRPr="008C229B" w:rsidRDefault="00407594" w:rsidP="008C229B">
            <w:pPr>
              <w:pStyle w:val="BodyText"/>
              <w:spacing w:before="0"/>
              <w:jc w:val="left"/>
              <w:rPr>
                <w:rFonts w:ascii="Myriad Pro" w:hAnsi="Myriad Pro" w:cs="MyriadPro-Regular"/>
                <w:sz w:val="18"/>
                <w:szCs w:val="18"/>
                <w:lang w:val="en-GB" w:eastAsia="en-GB"/>
              </w:rPr>
            </w:pPr>
          </w:p>
          <w:p w:rsidR="0060679C" w:rsidRPr="00386A77" w:rsidRDefault="001624A6" w:rsidP="00386A77">
            <w:pPr>
              <w:pStyle w:val="BodyText"/>
              <w:pBdr>
                <w:bottom w:val="single" w:sz="4" w:space="1" w:color="auto"/>
              </w:pBdr>
              <w:jc w:val="left"/>
              <w:rPr>
                <w:rFonts w:ascii="Arial Black" w:hAnsi="Arial Black"/>
                <w:b/>
                <w:sz w:val="24"/>
                <w:szCs w:val="24"/>
                <w:lang w:val="en-GB"/>
              </w:rPr>
            </w:pPr>
            <w:r w:rsidRPr="00386A77">
              <w:rPr>
                <w:rFonts w:ascii="Arial Black" w:hAnsi="Arial Black"/>
                <w:b/>
                <w:sz w:val="24"/>
                <w:szCs w:val="24"/>
                <w:lang w:val="en-GB"/>
              </w:rPr>
              <w:t>Ecclesial</w:t>
            </w:r>
          </w:p>
          <w:p w:rsidR="0060679C" w:rsidRDefault="00386A77" w:rsidP="0060679C">
            <w:pPr>
              <w:pStyle w:val="BodyText"/>
              <w:jc w:val="left"/>
              <w:rPr>
                <w:lang w:val="en-GB"/>
              </w:rPr>
            </w:pPr>
            <w:r>
              <w:rPr>
                <w:lang w:val="en-GB"/>
              </w:rPr>
              <w:t xml:space="preserve">Presbytery of </w:t>
            </w:r>
            <w:r w:rsidR="0060679C">
              <w:rPr>
                <w:lang w:val="en-GB"/>
              </w:rPr>
              <w:t xml:space="preserve">St Marys Of </w:t>
            </w:r>
            <w:r>
              <w:rPr>
                <w:lang w:val="en-GB"/>
              </w:rPr>
              <w:t>the</w:t>
            </w:r>
            <w:r w:rsidR="0060679C">
              <w:rPr>
                <w:lang w:val="en-GB"/>
              </w:rPr>
              <w:t xml:space="preserve"> Angels</w:t>
            </w:r>
          </w:p>
          <w:p w:rsidR="00386A77" w:rsidRPr="008C229B" w:rsidRDefault="00386A77" w:rsidP="00386A77">
            <w:pPr>
              <w:shd w:val="clear" w:color="auto" w:fill="FFFFFF"/>
              <w:rPr>
                <w:rFonts w:ascii="Myriad Pro" w:hAnsi="Myriad Pro" w:cs="Open Sans"/>
                <w:color w:val="000000"/>
                <w:sz w:val="18"/>
                <w:szCs w:val="18"/>
                <w:lang w:val="en-GB" w:eastAsia="en-GB"/>
              </w:rPr>
            </w:pPr>
            <w:r w:rsidRPr="008C229B">
              <w:rPr>
                <w:rFonts w:ascii="Myriad Pro" w:hAnsi="Myriad Pro" w:cs="MyriadPro-Regular"/>
                <w:sz w:val="18"/>
                <w:szCs w:val="18"/>
                <w:lang w:val="en-GB" w:eastAsia="en-GB"/>
              </w:rPr>
              <w:t xml:space="preserve">Project Details: </w:t>
            </w:r>
            <w:r w:rsidRPr="008C229B">
              <w:rPr>
                <w:rFonts w:ascii="Myriad Pro" w:hAnsi="Myriad Pro" w:cs="Open Sans"/>
                <w:color w:val="000000"/>
                <w:sz w:val="18"/>
                <w:szCs w:val="18"/>
              </w:rPr>
              <w:t xml:space="preserve">The site is located within the curtilage of the Grade II listed Roman Catholic Church of St. Mary of the Angels and adjoins and forms part of the listed building.  </w:t>
            </w:r>
            <w:r w:rsidRPr="008C229B">
              <w:rPr>
                <w:rFonts w:ascii="Myriad Pro" w:hAnsi="Myriad Pro" w:cs="Open Sans"/>
                <w:color w:val="000000"/>
                <w:sz w:val="18"/>
                <w:szCs w:val="18"/>
                <w:lang w:val="en-GB" w:eastAsia="en-GB"/>
              </w:rPr>
              <w:t>Following the amalgamation of three local parishes the Presbytery became unused. In order to provide funding for the church, it was decided to convert the Presbytery to three residential apartments.  The three self contained apartments comprising of two, two bedroom units and one, one bedroom unit. Accommodation provided for the Church on the ground floor with the formation of</w:t>
            </w:r>
            <w:r w:rsidRPr="008C229B">
              <w:rPr>
                <w:rFonts w:ascii="Myriad Pro" w:hAnsi="Myriad Pro"/>
                <w:sz w:val="18"/>
                <w:szCs w:val="18"/>
                <w:lang w:val="en-GB"/>
              </w:rPr>
              <w:t xml:space="preserve"> a new</w:t>
            </w:r>
            <w:r w:rsidRPr="008C229B">
              <w:rPr>
                <w:rFonts w:ascii="Myriad Pro" w:hAnsi="Myriad Pro" w:cs="Open Sans"/>
                <w:color w:val="000000"/>
                <w:sz w:val="18"/>
                <w:szCs w:val="18"/>
                <w:lang w:val="en-GB" w:eastAsia="en-GB"/>
              </w:rPr>
              <w:t xml:space="preserve"> meeting room, sacristy and toilet facility for the parish priest. </w:t>
            </w:r>
          </w:p>
          <w:p w:rsidR="00386A77" w:rsidRPr="008C229B" w:rsidRDefault="00386A77" w:rsidP="00386A77">
            <w:pPr>
              <w:pStyle w:val="BodyText"/>
              <w:spacing w:before="0"/>
              <w:jc w:val="left"/>
              <w:rPr>
                <w:rFonts w:ascii="Myriad Pro" w:hAnsi="Myriad Pro" w:cs="MyriadPro-Regular"/>
                <w:sz w:val="18"/>
                <w:szCs w:val="18"/>
                <w:lang w:val="en-GB" w:eastAsia="en-GB"/>
              </w:rPr>
            </w:pPr>
          </w:p>
          <w:p w:rsidR="003D2785" w:rsidRPr="008C229B" w:rsidRDefault="00386A77" w:rsidP="003D2785">
            <w:pPr>
              <w:pStyle w:val="BodyText"/>
              <w:spacing w:before="0"/>
              <w:jc w:val="left"/>
              <w:rPr>
                <w:rFonts w:ascii="Myriad Pro" w:hAnsi="Myriad Pro" w:cs="Open Sans"/>
                <w:color w:val="000000"/>
                <w:sz w:val="18"/>
                <w:szCs w:val="18"/>
              </w:rPr>
            </w:pPr>
            <w:r w:rsidRPr="008C229B">
              <w:rPr>
                <w:rFonts w:ascii="Myriad Pro" w:hAnsi="Myriad Pro" w:cs="MyriadPro-Regular"/>
                <w:sz w:val="18"/>
                <w:szCs w:val="18"/>
                <w:lang w:val="en-GB" w:eastAsia="en-GB"/>
              </w:rPr>
              <w:t xml:space="preserve">Project Involvement: </w:t>
            </w:r>
            <w:r w:rsidRPr="008C229B">
              <w:rPr>
                <w:rFonts w:ascii="Myriad Pro" w:hAnsi="Myriad Pro" w:cs="Open Sans"/>
                <w:color w:val="000000"/>
                <w:sz w:val="18"/>
                <w:szCs w:val="18"/>
              </w:rPr>
              <w:t>Full 'turnley' project, carrying out the planning, design, tender and construction phases of the project.</w:t>
            </w:r>
            <w:r w:rsidR="007A5B7C" w:rsidRPr="008C229B">
              <w:rPr>
                <w:rFonts w:ascii="Myriad Pro" w:hAnsi="Myriad Pro" w:cs="Open Sans"/>
                <w:color w:val="000000"/>
                <w:sz w:val="18"/>
                <w:szCs w:val="18"/>
              </w:rPr>
              <w:t xml:space="preserve">  </w:t>
            </w:r>
            <w:r w:rsidR="007A5B7C" w:rsidRPr="008C229B">
              <w:rPr>
                <w:rFonts w:ascii="Myriad Pro" w:hAnsi="Myriad Pro"/>
                <w:color w:val="000000"/>
                <w:sz w:val="18"/>
                <w:szCs w:val="18"/>
                <w:u w:color="000000"/>
              </w:rPr>
              <w:t>Determining the condition of existing buildings, identifying and analysing defects, including proposals for repair.</w:t>
            </w:r>
            <w:r w:rsidR="003D2785" w:rsidRPr="008C229B">
              <w:rPr>
                <w:rFonts w:ascii="Myriad Pro" w:hAnsi="Myriad Pro"/>
                <w:color w:val="000000"/>
                <w:sz w:val="18"/>
                <w:szCs w:val="18"/>
                <w:u w:color="000000"/>
              </w:rPr>
              <w:t xml:space="preserve">  Inspection of project as it progress through the build process.</w:t>
            </w:r>
          </w:p>
          <w:p w:rsidR="0060679C" w:rsidRDefault="0060679C" w:rsidP="0060679C">
            <w:pPr>
              <w:pStyle w:val="BodyText"/>
              <w:jc w:val="left"/>
              <w:rPr>
                <w:lang w:val="en-GB"/>
              </w:rPr>
            </w:pPr>
            <w:r>
              <w:rPr>
                <w:lang w:val="en-GB"/>
              </w:rPr>
              <w:t xml:space="preserve">St Peters </w:t>
            </w:r>
            <w:r w:rsidR="00F52392">
              <w:rPr>
                <w:lang w:val="en-GB"/>
              </w:rPr>
              <w:t xml:space="preserve">Church, </w:t>
            </w:r>
            <w:r>
              <w:rPr>
                <w:lang w:val="en-GB"/>
              </w:rPr>
              <w:t>Blackpool</w:t>
            </w:r>
          </w:p>
          <w:p w:rsidR="00F52392" w:rsidRPr="008C229B" w:rsidRDefault="00F52392" w:rsidP="00F52392">
            <w:pPr>
              <w:pStyle w:val="BodyText"/>
              <w:spacing w:before="0"/>
              <w:jc w:val="left"/>
              <w:rPr>
                <w:rFonts w:ascii="Myriad Pro" w:hAnsi="Myriad Pro" w:cs="MyriadPro-Regular"/>
                <w:sz w:val="18"/>
                <w:szCs w:val="18"/>
                <w:lang w:val="en-GB" w:eastAsia="en-GB"/>
              </w:rPr>
            </w:pPr>
            <w:r w:rsidRPr="008C229B">
              <w:rPr>
                <w:rFonts w:ascii="Myriad Pro" w:hAnsi="Myriad Pro" w:cs="MyriadPro-Regular"/>
                <w:sz w:val="18"/>
                <w:szCs w:val="18"/>
                <w:lang w:val="en-GB" w:eastAsia="en-GB"/>
              </w:rPr>
              <w:t xml:space="preserve">Project Details: The site is located near Blackpool promenade.  The Church facilities needing to be upgraded due to the churches community aspiration.  </w:t>
            </w:r>
          </w:p>
          <w:p w:rsidR="003D2785" w:rsidRPr="008C229B" w:rsidRDefault="00F52392" w:rsidP="003D2785">
            <w:pPr>
              <w:pStyle w:val="BodyText"/>
              <w:jc w:val="left"/>
              <w:rPr>
                <w:rFonts w:ascii="Myriad Pro" w:hAnsi="Myriad Pro" w:cs="Open Sans"/>
                <w:color w:val="000000"/>
                <w:sz w:val="18"/>
                <w:szCs w:val="18"/>
              </w:rPr>
            </w:pPr>
            <w:r w:rsidRPr="008C229B">
              <w:rPr>
                <w:rFonts w:ascii="Myriad Pro" w:hAnsi="Myriad Pro" w:cs="MyriadPro-Regular"/>
                <w:sz w:val="18"/>
                <w:szCs w:val="18"/>
                <w:lang w:val="en-GB" w:eastAsia="en-GB"/>
              </w:rPr>
              <w:t xml:space="preserve">Project Involvement: Measure up existing church, </w:t>
            </w:r>
            <w:r w:rsidRPr="008C229B">
              <w:rPr>
                <w:rFonts w:ascii="Myriad Pro" w:hAnsi="Myriad Pro" w:cs="Open Sans"/>
                <w:color w:val="000000"/>
                <w:sz w:val="18"/>
                <w:szCs w:val="18"/>
              </w:rPr>
              <w:t>planning, design, tender and construction phases of the project.</w:t>
            </w:r>
            <w:r w:rsidR="003D2785" w:rsidRPr="008C229B">
              <w:rPr>
                <w:rFonts w:ascii="Myriad Pro" w:hAnsi="Myriad Pro" w:cs="Open Sans"/>
                <w:color w:val="000000"/>
                <w:sz w:val="18"/>
                <w:szCs w:val="18"/>
              </w:rPr>
              <w:t xml:space="preserve">  </w:t>
            </w:r>
            <w:r w:rsidR="003D2785" w:rsidRPr="008C229B">
              <w:rPr>
                <w:rFonts w:ascii="Myriad Pro" w:hAnsi="Myriad Pro"/>
                <w:color w:val="000000"/>
                <w:sz w:val="18"/>
                <w:szCs w:val="18"/>
                <w:u w:color="000000"/>
              </w:rPr>
              <w:t>Inspection of project as they progress through the build process.</w:t>
            </w:r>
          </w:p>
          <w:p w:rsidR="0060679C" w:rsidRDefault="0060679C" w:rsidP="0060679C">
            <w:pPr>
              <w:pStyle w:val="BodyText"/>
              <w:jc w:val="left"/>
              <w:rPr>
                <w:lang w:val="en-GB"/>
              </w:rPr>
            </w:pPr>
            <w:r>
              <w:rPr>
                <w:lang w:val="en-GB"/>
              </w:rPr>
              <w:t xml:space="preserve">St </w:t>
            </w:r>
            <w:r w:rsidR="00F52392">
              <w:rPr>
                <w:lang w:val="en-GB"/>
              </w:rPr>
              <w:t>Cuthberts, Blackpool</w:t>
            </w:r>
          </w:p>
          <w:p w:rsidR="00F52392" w:rsidRPr="008C229B" w:rsidRDefault="00F52392" w:rsidP="00F52392">
            <w:pPr>
              <w:pStyle w:val="BodyText"/>
              <w:spacing w:before="0"/>
              <w:jc w:val="left"/>
              <w:rPr>
                <w:rFonts w:ascii="Myriad Pro" w:hAnsi="Myriad Pro" w:cs="MyriadPro-Regular"/>
                <w:sz w:val="18"/>
                <w:szCs w:val="18"/>
                <w:lang w:val="en-GB" w:eastAsia="en-GB"/>
              </w:rPr>
            </w:pPr>
            <w:r w:rsidRPr="008C229B">
              <w:rPr>
                <w:rFonts w:ascii="Myriad Pro" w:hAnsi="Myriad Pro" w:cs="MyriadPro-Regular"/>
                <w:sz w:val="18"/>
                <w:szCs w:val="18"/>
                <w:lang w:val="en-GB" w:eastAsia="en-GB"/>
              </w:rPr>
              <w:t xml:space="preserve">Project Details: The site is located </w:t>
            </w:r>
            <w:r w:rsidR="007A5B7C" w:rsidRPr="008C229B">
              <w:rPr>
                <w:rFonts w:ascii="Myriad Pro" w:hAnsi="Myriad Pro" w:cs="MyriadPro-Regular"/>
                <w:sz w:val="18"/>
                <w:szCs w:val="18"/>
                <w:lang w:val="en-GB" w:eastAsia="en-GB"/>
              </w:rPr>
              <w:t>opposite St Peters</w:t>
            </w:r>
            <w:r w:rsidRPr="008C229B">
              <w:rPr>
                <w:rFonts w:ascii="Myriad Pro" w:hAnsi="Myriad Pro" w:cs="MyriadPro-Regular"/>
                <w:sz w:val="18"/>
                <w:szCs w:val="18"/>
                <w:lang w:val="en-GB" w:eastAsia="en-GB"/>
              </w:rPr>
              <w:t xml:space="preserve">.  </w:t>
            </w:r>
            <w:r w:rsidR="007A5B7C" w:rsidRPr="008C229B">
              <w:rPr>
                <w:rFonts w:ascii="Myriad Pro" w:hAnsi="Myriad Pro" w:cs="MyriadPro-Regular"/>
                <w:sz w:val="18"/>
                <w:szCs w:val="18"/>
                <w:lang w:val="en-GB" w:eastAsia="en-GB"/>
              </w:rPr>
              <w:t xml:space="preserve">Internal alterations to provide a large meeting room and accommodation for the priest.  </w:t>
            </w:r>
          </w:p>
          <w:p w:rsidR="00F52392" w:rsidRPr="008C229B" w:rsidRDefault="00F52392" w:rsidP="00F52392">
            <w:pPr>
              <w:pStyle w:val="BodyText"/>
              <w:jc w:val="left"/>
              <w:rPr>
                <w:rFonts w:ascii="Myriad Pro" w:hAnsi="Myriad Pro"/>
                <w:sz w:val="18"/>
                <w:szCs w:val="18"/>
                <w:lang w:val="en-GB"/>
              </w:rPr>
            </w:pPr>
            <w:r w:rsidRPr="008C229B">
              <w:rPr>
                <w:rFonts w:ascii="Myriad Pro" w:hAnsi="Myriad Pro" w:cs="MyriadPro-Regular"/>
                <w:sz w:val="18"/>
                <w:szCs w:val="18"/>
                <w:lang w:val="en-GB" w:eastAsia="en-GB"/>
              </w:rPr>
              <w:t xml:space="preserve">Project Involvement: Measure up existing church, </w:t>
            </w:r>
            <w:r w:rsidRPr="008C229B">
              <w:rPr>
                <w:rFonts w:ascii="Myriad Pro" w:hAnsi="Myriad Pro" w:cs="Open Sans"/>
                <w:color w:val="000000"/>
                <w:sz w:val="18"/>
                <w:szCs w:val="18"/>
              </w:rPr>
              <w:t>planning, design, tender and construction phases of the project.</w:t>
            </w:r>
          </w:p>
          <w:p w:rsidR="008C229B" w:rsidRDefault="008C229B" w:rsidP="007A5B7C">
            <w:pPr>
              <w:pStyle w:val="BodyText"/>
              <w:pBdr>
                <w:bottom w:val="single" w:sz="4" w:space="1" w:color="auto"/>
              </w:pBdr>
              <w:jc w:val="left"/>
              <w:rPr>
                <w:rFonts w:ascii="Arial Black" w:hAnsi="Arial Black"/>
                <w:lang w:val="en-GB"/>
              </w:rPr>
            </w:pPr>
          </w:p>
          <w:p w:rsidR="008C229B" w:rsidRDefault="008C229B" w:rsidP="007A5B7C">
            <w:pPr>
              <w:pStyle w:val="BodyText"/>
              <w:pBdr>
                <w:bottom w:val="single" w:sz="4" w:space="1" w:color="auto"/>
              </w:pBdr>
              <w:jc w:val="left"/>
              <w:rPr>
                <w:rFonts w:ascii="Arial Black" w:hAnsi="Arial Black"/>
                <w:lang w:val="en-GB"/>
              </w:rPr>
            </w:pPr>
          </w:p>
          <w:p w:rsidR="008C229B" w:rsidRDefault="008C229B" w:rsidP="007A5B7C">
            <w:pPr>
              <w:pStyle w:val="BodyText"/>
              <w:pBdr>
                <w:bottom w:val="single" w:sz="4" w:space="1" w:color="auto"/>
              </w:pBdr>
              <w:jc w:val="left"/>
              <w:rPr>
                <w:rFonts w:ascii="Arial Black" w:hAnsi="Arial Black"/>
                <w:lang w:val="en-GB"/>
              </w:rPr>
            </w:pPr>
          </w:p>
          <w:p w:rsidR="008C229B" w:rsidRDefault="008C229B" w:rsidP="007A5B7C">
            <w:pPr>
              <w:pStyle w:val="BodyText"/>
              <w:pBdr>
                <w:bottom w:val="single" w:sz="4" w:space="1" w:color="auto"/>
              </w:pBdr>
              <w:jc w:val="left"/>
              <w:rPr>
                <w:rFonts w:ascii="Arial Black" w:hAnsi="Arial Black"/>
                <w:lang w:val="en-GB"/>
              </w:rPr>
            </w:pPr>
          </w:p>
          <w:p w:rsidR="0060679C" w:rsidRPr="007A5B7C" w:rsidRDefault="0060679C" w:rsidP="007A5B7C">
            <w:pPr>
              <w:pStyle w:val="BodyText"/>
              <w:pBdr>
                <w:bottom w:val="single" w:sz="4" w:space="1" w:color="auto"/>
              </w:pBdr>
              <w:jc w:val="left"/>
              <w:rPr>
                <w:rFonts w:ascii="Arial Black" w:hAnsi="Arial Black"/>
                <w:lang w:val="en-GB"/>
              </w:rPr>
            </w:pPr>
            <w:r w:rsidRPr="007A5B7C">
              <w:rPr>
                <w:rFonts w:ascii="Arial Black" w:hAnsi="Arial Black"/>
                <w:lang w:val="en-GB"/>
              </w:rPr>
              <w:t>Residential</w:t>
            </w:r>
          </w:p>
          <w:p w:rsidR="007A5B7C" w:rsidRDefault="007A5B7C" w:rsidP="007A5B7C">
            <w:pPr>
              <w:pStyle w:val="BodyText"/>
              <w:jc w:val="left"/>
              <w:rPr>
                <w:lang w:val="en-GB"/>
              </w:rPr>
            </w:pPr>
            <w:r>
              <w:rPr>
                <w:lang w:val="en-GB"/>
              </w:rPr>
              <w:t>Chapel Hill, Longridge</w:t>
            </w:r>
          </w:p>
          <w:p w:rsidR="007A5B7C" w:rsidRPr="008C229B" w:rsidRDefault="007A5B7C" w:rsidP="007A5B7C">
            <w:pPr>
              <w:pStyle w:val="BodyText"/>
              <w:spacing w:before="0"/>
              <w:jc w:val="left"/>
              <w:rPr>
                <w:rFonts w:ascii="Myriad Pro" w:hAnsi="Myriad Pro" w:cs="Open Sans"/>
                <w:color w:val="000000"/>
                <w:sz w:val="18"/>
                <w:szCs w:val="18"/>
              </w:rPr>
            </w:pPr>
            <w:r w:rsidRPr="008C229B">
              <w:rPr>
                <w:rFonts w:ascii="Myriad Pro" w:hAnsi="Myriad Pro" w:cs="MyriadPro-Regular"/>
                <w:sz w:val="18"/>
                <w:szCs w:val="18"/>
                <w:lang w:val="en-GB" w:eastAsia="en-GB"/>
              </w:rPr>
              <w:t xml:space="preserve">Project Details: </w:t>
            </w:r>
            <w:r w:rsidRPr="008C229B">
              <w:rPr>
                <w:rFonts w:ascii="Myriad Pro" w:hAnsi="Myriad Pro" w:cs="Open Sans"/>
                <w:color w:val="000000"/>
                <w:sz w:val="18"/>
                <w:szCs w:val="18"/>
              </w:rPr>
              <w:t>Planning approval for 70 houses on land off Chapel Hill to allow a new residential development for United Utilities Property Services. </w:t>
            </w:r>
          </w:p>
          <w:p w:rsidR="007A5B7C" w:rsidRPr="008C229B" w:rsidRDefault="007A5B7C" w:rsidP="007A5B7C">
            <w:pPr>
              <w:pStyle w:val="BodyText"/>
              <w:spacing w:before="0"/>
              <w:jc w:val="left"/>
              <w:rPr>
                <w:rFonts w:ascii="Myriad Pro" w:hAnsi="Myriad Pro"/>
                <w:color w:val="000000"/>
                <w:sz w:val="18"/>
                <w:szCs w:val="18"/>
                <w:u w:color="000000"/>
              </w:rPr>
            </w:pPr>
            <w:r w:rsidRPr="008C229B">
              <w:rPr>
                <w:rFonts w:ascii="Myriad Pro" w:hAnsi="Myriad Pro" w:cs="MyriadPro-Regular"/>
                <w:sz w:val="18"/>
                <w:szCs w:val="18"/>
                <w:lang w:val="en-GB" w:eastAsia="en-GB"/>
              </w:rPr>
              <w:t xml:space="preserve">Project Involvement:  </w:t>
            </w:r>
            <w:r w:rsidRPr="008C229B">
              <w:rPr>
                <w:rFonts w:ascii="Myriad Pro" w:hAnsi="Myriad Pro"/>
                <w:color w:val="000000"/>
                <w:sz w:val="18"/>
                <w:szCs w:val="18"/>
                <w:u w:color="000000"/>
              </w:rPr>
              <w:t>Design of new house types and production of detailed site layout drawings in AutoCAD for Planning submission.</w:t>
            </w:r>
          </w:p>
          <w:p w:rsidR="008C229B" w:rsidRDefault="008C229B" w:rsidP="008C229B">
            <w:pPr>
              <w:pStyle w:val="BodyText"/>
              <w:jc w:val="left"/>
              <w:rPr>
                <w:lang w:val="en-GB"/>
              </w:rPr>
            </w:pPr>
            <w:r>
              <w:rPr>
                <w:lang w:val="en-GB"/>
              </w:rPr>
              <w:t>Mills Brow Farm and Spout Fold Farm, Over Hulton, Bolton</w:t>
            </w:r>
          </w:p>
          <w:p w:rsidR="008C229B" w:rsidRPr="008C229B" w:rsidRDefault="008C229B" w:rsidP="008C229B">
            <w:pPr>
              <w:pStyle w:val="BodyText"/>
              <w:spacing w:before="0"/>
              <w:jc w:val="left"/>
              <w:rPr>
                <w:rFonts w:ascii="Myriad Pro" w:hAnsi="Myriad Pro" w:cs="Open Sans"/>
                <w:color w:val="000000"/>
                <w:sz w:val="18"/>
                <w:szCs w:val="18"/>
              </w:rPr>
            </w:pPr>
            <w:r w:rsidRPr="008C229B">
              <w:rPr>
                <w:rFonts w:ascii="Myriad Pro" w:hAnsi="Myriad Pro" w:cs="Open Sans"/>
                <w:color w:val="000000"/>
                <w:sz w:val="18"/>
                <w:szCs w:val="18"/>
              </w:rPr>
              <w:t xml:space="preserve">Project Details: Proposed redevelopment of existing farmsteads (2no) within the development site.  </w:t>
            </w:r>
          </w:p>
          <w:p w:rsidR="008C229B" w:rsidRPr="008C229B" w:rsidRDefault="008C229B" w:rsidP="008C229B">
            <w:pPr>
              <w:pStyle w:val="BodyText"/>
              <w:spacing w:before="0"/>
              <w:jc w:val="left"/>
              <w:rPr>
                <w:rFonts w:ascii="Myriad Pro" w:hAnsi="Myriad Pro"/>
                <w:color w:val="000000"/>
                <w:sz w:val="18"/>
                <w:szCs w:val="18"/>
                <w:u w:color="000000"/>
              </w:rPr>
            </w:pPr>
            <w:r w:rsidRPr="008C229B">
              <w:rPr>
                <w:rFonts w:ascii="Myriad Pro" w:hAnsi="Myriad Pro" w:cs="MyriadPro-Regular"/>
                <w:sz w:val="18"/>
                <w:szCs w:val="18"/>
                <w:lang w:val="en-GB" w:eastAsia="en-GB"/>
              </w:rPr>
              <w:t>Project Involvement:  Condition report of existing farmsteads and d</w:t>
            </w:r>
            <w:r w:rsidRPr="008C229B">
              <w:rPr>
                <w:rFonts w:ascii="Myriad Pro" w:hAnsi="Myriad Pro"/>
                <w:color w:val="000000"/>
                <w:sz w:val="18"/>
                <w:szCs w:val="18"/>
                <w:u w:color="000000"/>
              </w:rPr>
              <w:t>esign of new house types and production of detailed site layout drawings in AutoCAD for Planning submission.</w:t>
            </w:r>
          </w:p>
          <w:p w:rsidR="002845EA" w:rsidRDefault="002845EA" w:rsidP="002845EA">
            <w:pPr>
              <w:pStyle w:val="BodyText"/>
              <w:jc w:val="left"/>
              <w:rPr>
                <w:lang w:val="en-GB"/>
              </w:rPr>
            </w:pPr>
            <w:r>
              <w:rPr>
                <w:lang w:val="en-GB"/>
              </w:rPr>
              <w:t>Coppenhall East, Crewe</w:t>
            </w:r>
          </w:p>
          <w:p w:rsidR="002845EA" w:rsidRPr="008C229B" w:rsidRDefault="002845EA" w:rsidP="002845EA">
            <w:pPr>
              <w:pStyle w:val="BodyText"/>
              <w:spacing w:before="0"/>
              <w:jc w:val="left"/>
              <w:rPr>
                <w:rFonts w:ascii="Myriad Pro" w:hAnsi="Myriad Pro" w:cs="Open Sans"/>
                <w:color w:val="000000"/>
                <w:sz w:val="18"/>
                <w:szCs w:val="18"/>
              </w:rPr>
            </w:pPr>
            <w:r w:rsidRPr="008C229B">
              <w:rPr>
                <w:rFonts w:ascii="Myriad Pro" w:hAnsi="Myriad Pro" w:cs="MyriadPro-Regular"/>
                <w:sz w:val="18"/>
                <w:szCs w:val="18"/>
                <w:lang w:val="en-GB" w:eastAsia="en-GB"/>
              </w:rPr>
              <w:t xml:space="preserve">Project Details: </w:t>
            </w:r>
            <w:r w:rsidRPr="008C229B">
              <w:rPr>
                <w:rFonts w:ascii="Myriad Pro" w:hAnsi="Myriad Pro" w:cs="Open Sans"/>
                <w:color w:val="000000"/>
                <w:sz w:val="18"/>
                <w:szCs w:val="18"/>
              </w:rPr>
              <w:t xml:space="preserve">Planning approval for </w:t>
            </w:r>
            <w:r w:rsidR="003D2785" w:rsidRPr="008C229B">
              <w:rPr>
                <w:rFonts w:ascii="Myriad Pro" w:hAnsi="Myriad Pro" w:cs="Open Sans"/>
                <w:color w:val="000000"/>
                <w:sz w:val="18"/>
                <w:szCs w:val="18"/>
              </w:rPr>
              <w:t>2</w:t>
            </w:r>
            <w:r w:rsidRPr="008C229B">
              <w:rPr>
                <w:rFonts w:ascii="Myriad Pro" w:hAnsi="Myriad Pro" w:cs="Open Sans"/>
                <w:color w:val="000000"/>
                <w:sz w:val="18"/>
                <w:szCs w:val="18"/>
              </w:rPr>
              <w:t xml:space="preserve">70 houses on land </w:t>
            </w:r>
            <w:r w:rsidR="003D2785" w:rsidRPr="008C229B">
              <w:rPr>
                <w:rFonts w:ascii="Myriad Pro" w:hAnsi="Myriad Pro" w:cs="Open Sans"/>
                <w:color w:val="000000"/>
                <w:sz w:val="18"/>
                <w:szCs w:val="18"/>
              </w:rPr>
              <w:t xml:space="preserve">in Crewe </w:t>
            </w:r>
            <w:r w:rsidRPr="008C229B">
              <w:rPr>
                <w:rFonts w:ascii="Myriad Pro" w:hAnsi="Myriad Pro" w:cs="Open Sans"/>
                <w:color w:val="000000"/>
                <w:sz w:val="18"/>
                <w:szCs w:val="18"/>
              </w:rPr>
              <w:t>allow</w:t>
            </w:r>
            <w:r w:rsidR="003D2785" w:rsidRPr="008C229B">
              <w:rPr>
                <w:rFonts w:ascii="Myriad Pro" w:hAnsi="Myriad Pro" w:cs="Open Sans"/>
                <w:color w:val="000000"/>
                <w:sz w:val="18"/>
                <w:szCs w:val="18"/>
              </w:rPr>
              <w:t xml:space="preserve"> for</w:t>
            </w:r>
            <w:r w:rsidRPr="008C229B">
              <w:rPr>
                <w:rFonts w:ascii="Myriad Pro" w:hAnsi="Myriad Pro" w:cs="Open Sans"/>
                <w:color w:val="000000"/>
                <w:sz w:val="18"/>
                <w:szCs w:val="18"/>
              </w:rPr>
              <w:t xml:space="preserve"> a new residential development for </w:t>
            </w:r>
            <w:r w:rsidR="003D2785" w:rsidRPr="008C229B">
              <w:rPr>
                <w:rFonts w:ascii="Myriad Pro" w:hAnsi="Myriad Pro" w:cs="Open Sans"/>
                <w:color w:val="000000"/>
                <w:sz w:val="18"/>
                <w:szCs w:val="18"/>
              </w:rPr>
              <w:t>Taylor Wimpey</w:t>
            </w:r>
            <w:r w:rsidRPr="008C229B">
              <w:rPr>
                <w:rFonts w:ascii="Myriad Pro" w:hAnsi="Myriad Pro" w:cs="Open Sans"/>
                <w:color w:val="000000"/>
                <w:sz w:val="18"/>
                <w:szCs w:val="18"/>
              </w:rPr>
              <w:t>. </w:t>
            </w:r>
          </w:p>
          <w:p w:rsidR="002845EA" w:rsidRPr="008C229B" w:rsidRDefault="002845EA" w:rsidP="002845EA">
            <w:pPr>
              <w:pStyle w:val="BodyText"/>
              <w:spacing w:before="0"/>
              <w:jc w:val="left"/>
              <w:rPr>
                <w:rFonts w:ascii="Myriad Pro" w:hAnsi="Myriad Pro" w:cs="MyriadPro-Regular"/>
                <w:sz w:val="18"/>
                <w:szCs w:val="18"/>
                <w:lang w:val="en-GB" w:eastAsia="en-GB"/>
              </w:rPr>
            </w:pPr>
            <w:r w:rsidRPr="008C229B">
              <w:rPr>
                <w:rFonts w:ascii="Myriad Pro" w:hAnsi="Myriad Pro" w:cs="MyriadPro-Regular"/>
                <w:sz w:val="18"/>
                <w:szCs w:val="18"/>
                <w:lang w:val="en-GB" w:eastAsia="en-GB"/>
              </w:rPr>
              <w:t xml:space="preserve">Project Involvement:  </w:t>
            </w:r>
            <w:r w:rsidRPr="008C229B">
              <w:rPr>
                <w:rFonts w:ascii="Myriad Pro" w:hAnsi="Myriad Pro"/>
                <w:color w:val="000000"/>
                <w:sz w:val="18"/>
                <w:szCs w:val="18"/>
                <w:u w:color="000000"/>
              </w:rPr>
              <w:t>Design and production of detailed site layout</w:t>
            </w:r>
            <w:r w:rsidR="003D2785" w:rsidRPr="008C229B">
              <w:rPr>
                <w:rFonts w:ascii="Myriad Pro" w:hAnsi="Myriad Pro"/>
                <w:color w:val="000000"/>
                <w:sz w:val="18"/>
                <w:szCs w:val="18"/>
                <w:u w:color="000000"/>
              </w:rPr>
              <w:t>, Streetscenes, House type</w:t>
            </w:r>
            <w:r w:rsidRPr="008C229B">
              <w:rPr>
                <w:rFonts w:ascii="Myriad Pro" w:hAnsi="Myriad Pro"/>
                <w:color w:val="000000"/>
                <w:sz w:val="18"/>
                <w:szCs w:val="18"/>
                <w:u w:color="000000"/>
              </w:rPr>
              <w:t xml:space="preserve"> drawings in AutoCAD for Planning submission.</w:t>
            </w:r>
          </w:p>
          <w:p w:rsidR="0060679C" w:rsidRDefault="00805BFB" w:rsidP="007A5B7C">
            <w:pPr>
              <w:pStyle w:val="BodyText"/>
              <w:jc w:val="left"/>
              <w:rPr>
                <w:lang w:val="en-GB"/>
              </w:rPr>
            </w:pPr>
            <w:r>
              <w:rPr>
                <w:lang w:val="en-GB"/>
              </w:rPr>
              <w:t xml:space="preserve">Kings Gate, Amesbury </w:t>
            </w:r>
          </w:p>
          <w:p w:rsidR="00805BFB" w:rsidRPr="008C229B" w:rsidRDefault="00805BFB" w:rsidP="00805BFB">
            <w:pPr>
              <w:pStyle w:val="BodyText"/>
              <w:spacing w:before="0"/>
              <w:jc w:val="left"/>
              <w:rPr>
                <w:rFonts w:ascii="Myriad Pro" w:hAnsi="Myriad Pro" w:cs="Open Sans"/>
                <w:color w:val="000000"/>
                <w:sz w:val="18"/>
                <w:szCs w:val="18"/>
              </w:rPr>
            </w:pPr>
            <w:r w:rsidRPr="008C229B">
              <w:rPr>
                <w:rFonts w:ascii="Myriad Pro" w:hAnsi="Myriad Pro" w:cs="MyriadPro-Regular"/>
                <w:sz w:val="18"/>
                <w:szCs w:val="18"/>
                <w:lang w:val="en-GB" w:eastAsia="en-GB"/>
              </w:rPr>
              <w:t xml:space="preserve">Project Details: </w:t>
            </w:r>
            <w:r w:rsidRPr="008C229B">
              <w:rPr>
                <w:rFonts w:ascii="Myriad Pro" w:hAnsi="Myriad Pro" w:cs="Open Sans"/>
                <w:color w:val="000000"/>
                <w:sz w:val="18"/>
                <w:szCs w:val="18"/>
              </w:rPr>
              <w:t xml:space="preserve">Produce full working drawings which are life time homes compliant for the site at Amesbury for Bloor Homes.  </w:t>
            </w:r>
          </w:p>
          <w:p w:rsidR="00805BFB" w:rsidRPr="008C229B" w:rsidRDefault="00805BFB" w:rsidP="00805BFB">
            <w:pPr>
              <w:pStyle w:val="BodyText"/>
              <w:spacing w:before="0"/>
              <w:jc w:val="left"/>
              <w:rPr>
                <w:rFonts w:ascii="Myriad Pro" w:hAnsi="Myriad Pro"/>
                <w:sz w:val="18"/>
                <w:szCs w:val="18"/>
              </w:rPr>
            </w:pPr>
            <w:r w:rsidRPr="008C229B">
              <w:rPr>
                <w:rFonts w:ascii="Myriad Pro" w:hAnsi="Myriad Pro" w:cs="MyriadPro-Regular"/>
                <w:sz w:val="18"/>
                <w:szCs w:val="18"/>
                <w:lang w:val="en-GB" w:eastAsia="en-GB"/>
              </w:rPr>
              <w:t xml:space="preserve">Project Involvement:  </w:t>
            </w:r>
            <w:r w:rsidR="00E82804" w:rsidRPr="008C229B">
              <w:rPr>
                <w:rFonts w:ascii="Myriad Pro" w:hAnsi="Myriad Pro"/>
                <w:sz w:val="18"/>
                <w:szCs w:val="18"/>
              </w:rPr>
              <w:t>Production of working drawings in AutoCAD for Building Regulation submissions.</w:t>
            </w:r>
            <w:r w:rsidRPr="008C229B">
              <w:rPr>
                <w:rFonts w:ascii="Myriad Pro" w:hAnsi="Myriad Pro"/>
                <w:sz w:val="18"/>
                <w:szCs w:val="18"/>
              </w:rPr>
              <w:t xml:space="preserve">  </w:t>
            </w:r>
            <w:r w:rsidR="00E82804" w:rsidRPr="008C229B">
              <w:rPr>
                <w:rFonts w:ascii="Myriad Pro" w:hAnsi="Myriad Pro"/>
                <w:sz w:val="18"/>
                <w:szCs w:val="18"/>
              </w:rPr>
              <w:t>Production of technical large scale detailed drawings for construction on site.</w:t>
            </w:r>
            <w:r w:rsidRPr="008C229B">
              <w:rPr>
                <w:rFonts w:ascii="Myriad Pro" w:hAnsi="Myriad Pro"/>
                <w:sz w:val="18"/>
                <w:szCs w:val="18"/>
              </w:rPr>
              <w:t xml:space="preserve">  </w:t>
            </w:r>
          </w:p>
          <w:p w:rsidR="00805BFB" w:rsidRDefault="00805BFB" w:rsidP="00805BFB">
            <w:pPr>
              <w:pStyle w:val="BodyText"/>
              <w:spacing w:before="0"/>
              <w:jc w:val="left"/>
              <w:rPr>
                <w:rFonts w:ascii="Myriad Pro" w:hAnsi="Myriad Pro"/>
                <w:sz w:val="16"/>
                <w:szCs w:val="16"/>
              </w:rPr>
            </w:pPr>
          </w:p>
          <w:p w:rsidR="00407594" w:rsidRDefault="00407594" w:rsidP="00407594">
            <w:pPr>
              <w:pStyle w:val="BodyText"/>
              <w:jc w:val="left"/>
              <w:rPr>
                <w:lang w:val="en-GB"/>
              </w:rPr>
            </w:pPr>
            <w:r>
              <w:rPr>
                <w:lang w:val="en-GB"/>
              </w:rPr>
              <w:t>Other clients I have worked with and alongside:</w:t>
            </w:r>
          </w:p>
          <w:p w:rsidR="00407594" w:rsidRDefault="00407594" w:rsidP="00407594">
            <w:pPr>
              <w:pStyle w:val="BodyText"/>
              <w:numPr>
                <w:ilvl w:val="0"/>
                <w:numId w:val="21"/>
              </w:numPr>
              <w:jc w:val="left"/>
              <w:rPr>
                <w:lang w:val="en-GB"/>
              </w:rPr>
            </w:pPr>
            <w:r>
              <w:rPr>
                <w:lang w:val="en-GB"/>
              </w:rPr>
              <w:t>Redrow Schemes</w:t>
            </w:r>
          </w:p>
          <w:p w:rsidR="00407594" w:rsidRDefault="00407594" w:rsidP="00407594">
            <w:pPr>
              <w:pStyle w:val="BodyText"/>
              <w:numPr>
                <w:ilvl w:val="0"/>
                <w:numId w:val="21"/>
              </w:numPr>
              <w:jc w:val="left"/>
              <w:rPr>
                <w:lang w:val="en-GB"/>
              </w:rPr>
            </w:pPr>
            <w:r>
              <w:rPr>
                <w:lang w:val="en-GB"/>
              </w:rPr>
              <w:t>Taylor Wimpey Schemes</w:t>
            </w:r>
          </w:p>
          <w:p w:rsidR="00407594" w:rsidRDefault="00407594" w:rsidP="00407594">
            <w:pPr>
              <w:pStyle w:val="BodyText"/>
              <w:numPr>
                <w:ilvl w:val="0"/>
                <w:numId w:val="21"/>
              </w:numPr>
              <w:jc w:val="left"/>
              <w:rPr>
                <w:lang w:val="en-GB"/>
              </w:rPr>
            </w:pPr>
            <w:r>
              <w:rPr>
                <w:lang w:val="en-GB"/>
              </w:rPr>
              <w:t>United Utilities Property</w:t>
            </w:r>
          </w:p>
          <w:p w:rsidR="00407594" w:rsidRDefault="00407594" w:rsidP="00407594">
            <w:pPr>
              <w:pStyle w:val="BodyText"/>
              <w:numPr>
                <w:ilvl w:val="0"/>
                <w:numId w:val="21"/>
              </w:numPr>
              <w:jc w:val="left"/>
              <w:rPr>
                <w:lang w:val="en-GB"/>
              </w:rPr>
            </w:pPr>
            <w:r>
              <w:rPr>
                <w:lang w:val="en-GB"/>
              </w:rPr>
              <w:t>Bloor Homes</w:t>
            </w:r>
          </w:p>
          <w:p w:rsidR="00407594" w:rsidRDefault="00407594" w:rsidP="00407594">
            <w:pPr>
              <w:pStyle w:val="BodyText"/>
              <w:numPr>
                <w:ilvl w:val="0"/>
                <w:numId w:val="21"/>
              </w:numPr>
              <w:jc w:val="left"/>
              <w:rPr>
                <w:lang w:val="en-GB"/>
              </w:rPr>
            </w:pPr>
            <w:r>
              <w:rPr>
                <w:lang w:val="en-GB"/>
              </w:rPr>
              <w:t>Keepmoat</w:t>
            </w:r>
          </w:p>
          <w:p w:rsidR="00407594" w:rsidRDefault="00407594" w:rsidP="00407594">
            <w:pPr>
              <w:pStyle w:val="BodyText"/>
              <w:numPr>
                <w:ilvl w:val="0"/>
                <w:numId w:val="21"/>
              </w:numPr>
              <w:jc w:val="left"/>
              <w:rPr>
                <w:lang w:val="en-GB"/>
              </w:rPr>
            </w:pPr>
            <w:r>
              <w:rPr>
                <w:lang w:val="en-GB"/>
              </w:rPr>
              <w:t>Eccleston Homes</w:t>
            </w:r>
          </w:p>
          <w:p w:rsidR="00407594" w:rsidRDefault="00407594" w:rsidP="00407594">
            <w:pPr>
              <w:pStyle w:val="BodyText"/>
              <w:numPr>
                <w:ilvl w:val="0"/>
                <w:numId w:val="21"/>
              </w:numPr>
              <w:jc w:val="left"/>
              <w:rPr>
                <w:lang w:val="en-GB"/>
              </w:rPr>
            </w:pPr>
            <w:r>
              <w:rPr>
                <w:lang w:val="en-GB"/>
              </w:rPr>
              <w:t>Eric Wright Group</w:t>
            </w:r>
          </w:p>
          <w:p w:rsidR="00407594" w:rsidRDefault="00407594" w:rsidP="00407594">
            <w:pPr>
              <w:pStyle w:val="BodyText"/>
              <w:numPr>
                <w:ilvl w:val="0"/>
                <w:numId w:val="21"/>
              </w:numPr>
              <w:jc w:val="left"/>
              <w:rPr>
                <w:lang w:val="en-GB"/>
              </w:rPr>
            </w:pPr>
            <w:r>
              <w:rPr>
                <w:lang w:val="en-GB"/>
              </w:rPr>
              <w:t>Wainhomes</w:t>
            </w:r>
          </w:p>
          <w:p w:rsidR="00407594" w:rsidRDefault="00407594" w:rsidP="00407594">
            <w:pPr>
              <w:pStyle w:val="BodyText"/>
              <w:numPr>
                <w:ilvl w:val="0"/>
                <w:numId w:val="21"/>
              </w:numPr>
              <w:jc w:val="left"/>
              <w:rPr>
                <w:lang w:val="en-GB"/>
              </w:rPr>
            </w:pPr>
            <w:r>
              <w:rPr>
                <w:lang w:val="en-GB"/>
              </w:rPr>
              <w:t>Story Homes</w:t>
            </w:r>
          </w:p>
          <w:p w:rsidR="00407594" w:rsidRPr="00407594" w:rsidRDefault="00407594" w:rsidP="00407594">
            <w:pPr>
              <w:pStyle w:val="BodyText"/>
              <w:numPr>
                <w:ilvl w:val="0"/>
                <w:numId w:val="21"/>
              </w:numPr>
              <w:jc w:val="left"/>
              <w:rPr>
                <w:lang w:val="en-GB"/>
              </w:rPr>
            </w:pPr>
            <w:r w:rsidRPr="00407594">
              <w:rPr>
                <w:lang w:val="en-GB"/>
              </w:rPr>
              <w:t>Bellway Homes</w:t>
            </w:r>
          </w:p>
          <w:p w:rsidR="00407594" w:rsidRPr="00407594" w:rsidRDefault="00407594" w:rsidP="00407594">
            <w:pPr>
              <w:pStyle w:val="BodyText"/>
              <w:spacing w:before="0"/>
              <w:ind w:left="720"/>
              <w:jc w:val="left"/>
              <w:rPr>
                <w:rFonts w:ascii="Myriad Pro" w:hAnsi="Myriad Pro"/>
                <w:sz w:val="16"/>
                <w:szCs w:val="16"/>
              </w:rPr>
            </w:pPr>
          </w:p>
          <w:p w:rsidR="00E82804" w:rsidRPr="00805BFB" w:rsidRDefault="00407594" w:rsidP="003B35EB">
            <w:pPr>
              <w:pStyle w:val="BodyText"/>
              <w:spacing w:before="0"/>
              <w:jc w:val="left"/>
              <w:rPr>
                <w:i/>
                <w:lang w:val="en-GB"/>
              </w:rPr>
            </w:pPr>
            <w:r>
              <w:rPr>
                <w:rFonts w:ascii="Myriad Pro" w:hAnsi="Myriad Pro"/>
                <w:i/>
                <w:color w:val="000000"/>
                <w:sz w:val="16"/>
                <w:szCs w:val="16"/>
                <w:u w:color="000000"/>
              </w:rPr>
              <w:t>The majority of</w:t>
            </w:r>
            <w:r w:rsidR="007A5B7C" w:rsidRPr="00805BFB">
              <w:rPr>
                <w:rFonts w:ascii="Myriad Pro" w:hAnsi="Myriad Pro"/>
                <w:i/>
                <w:color w:val="000000"/>
                <w:sz w:val="16"/>
                <w:szCs w:val="16"/>
                <w:u w:color="000000"/>
              </w:rPr>
              <w:t xml:space="preserve"> project</w:t>
            </w:r>
            <w:r w:rsidR="00805BFB">
              <w:rPr>
                <w:rFonts w:ascii="Myriad Pro" w:hAnsi="Myriad Pro"/>
                <w:i/>
                <w:color w:val="000000"/>
                <w:sz w:val="16"/>
                <w:szCs w:val="16"/>
                <w:u w:color="000000"/>
              </w:rPr>
              <w:t>s</w:t>
            </w:r>
            <w:r>
              <w:rPr>
                <w:rFonts w:ascii="Myriad Pro" w:hAnsi="Myriad Pro"/>
                <w:i/>
                <w:color w:val="000000"/>
                <w:sz w:val="16"/>
                <w:szCs w:val="16"/>
                <w:u w:color="000000"/>
              </w:rPr>
              <w:t xml:space="preserve"> involved</w:t>
            </w:r>
            <w:r w:rsidR="007A5B7C" w:rsidRPr="00805BFB">
              <w:rPr>
                <w:rFonts w:ascii="Myriad Pro" w:hAnsi="Myriad Pro"/>
                <w:i/>
                <w:color w:val="000000"/>
                <w:sz w:val="16"/>
                <w:szCs w:val="16"/>
                <w:u w:color="000000"/>
              </w:rPr>
              <w:t xml:space="preserve"> l</w:t>
            </w:r>
            <w:r w:rsidR="00E82804" w:rsidRPr="00805BFB">
              <w:rPr>
                <w:rFonts w:ascii="Myriad Pro" w:hAnsi="Myriad Pro"/>
                <w:i/>
                <w:color w:val="000000"/>
                <w:sz w:val="16"/>
                <w:szCs w:val="16"/>
                <w:u w:color="000000"/>
              </w:rPr>
              <w:t>iais</w:t>
            </w:r>
            <w:r>
              <w:rPr>
                <w:rFonts w:ascii="Myriad Pro" w:hAnsi="Myriad Pro"/>
                <w:i/>
                <w:color w:val="000000"/>
                <w:sz w:val="16"/>
                <w:szCs w:val="16"/>
                <w:u w:color="000000"/>
              </w:rPr>
              <w:t>ing</w:t>
            </w:r>
            <w:r w:rsidR="00E82804" w:rsidRPr="00805BFB">
              <w:rPr>
                <w:rFonts w:ascii="Myriad Pro" w:hAnsi="Myriad Pro"/>
                <w:i/>
                <w:color w:val="000000"/>
                <w:sz w:val="16"/>
                <w:szCs w:val="16"/>
                <w:u w:color="000000"/>
              </w:rPr>
              <w:t xml:space="preserve"> with Clients, Building Control Officers / Approved Inspectors, Structural Engineers, M&amp;E Engineers and other consultants</w:t>
            </w:r>
            <w:r>
              <w:rPr>
                <w:rFonts w:ascii="Myriad Pro" w:hAnsi="Myriad Pro"/>
                <w:i/>
                <w:color w:val="000000"/>
                <w:sz w:val="16"/>
                <w:szCs w:val="16"/>
                <w:u w:color="000000"/>
              </w:rPr>
              <w:t xml:space="preserve">.  </w:t>
            </w:r>
            <w:r w:rsidR="003B35EB">
              <w:rPr>
                <w:rFonts w:ascii="Myriad Pro" w:hAnsi="Myriad Pro"/>
                <w:i/>
                <w:color w:val="000000"/>
                <w:sz w:val="16"/>
                <w:szCs w:val="16"/>
                <w:u w:color="000000"/>
              </w:rPr>
              <w:t>Experience</w:t>
            </w:r>
            <w:r w:rsidR="007A5B7C" w:rsidRPr="00805BFB">
              <w:rPr>
                <w:rFonts w:ascii="Myriad Pro" w:hAnsi="Myriad Pro"/>
                <w:i/>
                <w:color w:val="000000"/>
                <w:sz w:val="16"/>
                <w:szCs w:val="16"/>
                <w:u w:color="000000"/>
              </w:rPr>
              <w:t xml:space="preserve"> in managing and</w:t>
            </w:r>
            <w:r w:rsidR="00E82804" w:rsidRPr="00805BFB">
              <w:rPr>
                <w:rFonts w:ascii="Myriad Pro" w:hAnsi="Myriad Pro"/>
                <w:i/>
                <w:color w:val="000000"/>
                <w:sz w:val="16"/>
                <w:szCs w:val="16"/>
                <w:u w:color="000000"/>
              </w:rPr>
              <w:t xml:space="preserve"> training Junior Architectural Technicians.</w:t>
            </w:r>
          </w:p>
        </w:tc>
      </w:tr>
    </w:tbl>
    <w:p w:rsidR="00654E2D" w:rsidRPr="005347EA" w:rsidRDefault="00654E2D" w:rsidP="0098514E">
      <w:pPr>
        <w:rPr>
          <w:rFonts w:ascii="Arial" w:hAnsi="Arial" w:cs="Arial"/>
        </w:rPr>
      </w:pPr>
    </w:p>
    <w:sectPr w:rsidR="00654E2D" w:rsidRPr="005347EA" w:rsidSect="00805BFB">
      <w:footnotePr>
        <w:pos w:val="beneathText"/>
      </w:footnotePr>
      <w:pgSz w:w="11905" w:h="16837"/>
      <w:pgMar w:top="720" w:right="1077" w:bottom="261" w:left="107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F9A" w:rsidRDefault="00961F9A" w:rsidP="00386A77">
      <w:r>
        <w:separator/>
      </w:r>
    </w:p>
  </w:endnote>
  <w:endnote w:type="continuationSeparator" w:id="1">
    <w:p w:rsidR="00961F9A" w:rsidRDefault="00961F9A" w:rsidP="00386A7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MyriadPro-Regular">
    <w:panose1 w:val="00000000000000000000"/>
    <w:charset w:val="00"/>
    <w:family w:val="auto"/>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F9A" w:rsidRDefault="00961F9A" w:rsidP="00386A77">
      <w:r>
        <w:separator/>
      </w:r>
    </w:p>
  </w:footnote>
  <w:footnote w:type="continuationSeparator" w:id="1">
    <w:p w:rsidR="00961F9A" w:rsidRDefault="00961F9A" w:rsidP="00386A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2">
    <w:nsid w:val="01461897"/>
    <w:multiLevelType w:val="multilevel"/>
    <w:tmpl w:val="1BDC15A8"/>
    <w:styleLink w:val="List0"/>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abstractNum>
  <w:abstractNum w:abstractNumId="3">
    <w:nsid w:val="11E075E3"/>
    <w:multiLevelType w:val="multilevel"/>
    <w:tmpl w:val="A48406E4"/>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abstractNum>
  <w:abstractNum w:abstractNumId="4">
    <w:nsid w:val="123B13CA"/>
    <w:multiLevelType w:val="multilevel"/>
    <w:tmpl w:val="C190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41038B"/>
    <w:multiLevelType w:val="hybridMultilevel"/>
    <w:tmpl w:val="174C06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1D3F96"/>
    <w:multiLevelType w:val="hybridMultilevel"/>
    <w:tmpl w:val="4DBCA3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6B713B"/>
    <w:multiLevelType w:val="multilevel"/>
    <w:tmpl w:val="763EABBC"/>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abstractNum>
  <w:abstractNum w:abstractNumId="8">
    <w:nsid w:val="2D4445E6"/>
    <w:multiLevelType w:val="multilevel"/>
    <w:tmpl w:val="936ADBEA"/>
    <w:lvl w:ilvl="0">
      <w:numFmt w:val="bullet"/>
      <w:lvlText w:val="•"/>
      <w:lvlJc w:val="left"/>
      <w:pPr>
        <w:tabs>
          <w:tab w:val="num" w:pos="756"/>
        </w:tabs>
        <w:ind w:left="756" w:hanging="396"/>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9">
    <w:nsid w:val="30706AAF"/>
    <w:multiLevelType w:val="multilevel"/>
    <w:tmpl w:val="23386B58"/>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abstractNum>
  <w:abstractNum w:abstractNumId="10">
    <w:nsid w:val="35C03C9B"/>
    <w:multiLevelType w:val="multilevel"/>
    <w:tmpl w:val="8E586FA8"/>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abstractNum>
  <w:abstractNum w:abstractNumId="11">
    <w:nsid w:val="361053A0"/>
    <w:multiLevelType w:val="multilevel"/>
    <w:tmpl w:val="C010CD84"/>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abstractNum>
  <w:abstractNum w:abstractNumId="12">
    <w:nsid w:val="44ED7ADA"/>
    <w:multiLevelType w:val="hybridMultilevel"/>
    <w:tmpl w:val="B9D0D9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13A653E"/>
    <w:multiLevelType w:val="hybridMultilevel"/>
    <w:tmpl w:val="94BA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7726732"/>
    <w:multiLevelType w:val="multilevel"/>
    <w:tmpl w:val="49C4749E"/>
    <w:lvl w:ilvl="0">
      <w:numFmt w:val="bullet"/>
      <w:lvlText w:val="•"/>
      <w:lvlJc w:val="left"/>
      <w:pPr>
        <w:tabs>
          <w:tab w:val="num" w:pos="756"/>
        </w:tabs>
        <w:ind w:left="756" w:hanging="396"/>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5">
    <w:nsid w:val="5BFE5DF8"/>
    <w:multiLevelType w:val="multilevel"/>
    <w:tmpl w:val="6B3449E2"/>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abstractNum>
  <w:abstractNum w:abstractNumId="16">
    <w:nsid w:val="68060C32"/>
    <w:multiLevelType w:val="hybridMultilevel"/>
    <w:tmpl w:val="28C437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C4A132F"/>
    <w:multiLevelType w:val="multilevel"/>
    <w:tmpl w:val="2A8A7EDC"/>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abstractNum>
  <w:abstractNum w:abstractNumId="18">
    <w:nsid w:val="6C536F49"/>
    <w:multiLevelType w:val="multilevel"/>
    <w:tmpl w:val="39EA51E6"/>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abstractNum>
  <w:abstractNum w:abstractNumId="19">
    <w:nsid w:val="799216B2"/>
    <w:multiLevelType w:val="multilevel"/>
    <w:tmpl w:val="A0EAC4EA"/>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abstractNum>
  <w:abstractNum w:abstractNumId="20">
    <w:nsid w:val="7CBE4B1C"/>
    <w:multiLevelType w:val="multilevel"/>
    <w:tmpl w:val="6E7055AE"/>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5"/>
        <w:kern w:val="0"/>
        <w:position w:val="0"/>
        <w:sz w:val="22"/>
        <w:szCs w:val="22"/>
        <w:u w:val="none" w:color="000000"/>
        <w:vertAlign w:val="baseline"/>
        <w:lang w:val="en-US"/>
      </w:rPr>
    </w:lvl>
  </w:abstractNum>
  <w:num w:numId="1">
    <w:abstractNumId w:val="0"/>
  </w:num>
  <w:num w:numId="2">
    <w:abstractNumId w:val="1"/>
  </w:num>
  <w:num w:numId="3">
    <w:abstractNumId w:val="6"/>
  </w:num>
  <w:num w:numId="4">
    <w:abstractNumId w:val="12"/>
  </w:num>
  <w:num w:numId="5">
    <w:abstractNumId w:val="5"/>
  </w:num>
  <w:num w:numId="6">
    <w:abstractNumId w:val="4"/>
  </w:num>
  <w:num w:numId="7">
    <w:abstractNumId w:val="3"/>
  </w:num>
  <w:num w:numId="8">
    <w:abstractNumId w:val="15"/>
  </w:num>
  <w:num w:numId="9">
    <w:abstractNumId w:val="18"/>
  </w:num>
  <w:num w:numId="10">
    <w:abstractNumId w:val="11"/>
  </w:num>
  <w:num w:numId="11">
    <w:abstractNumId w:val="17"/>
  </w:num>
  <w:num w:numId="12">
    <w:abstractNumId w:val="9"/>
  </w:num>
  <w:num w:numId="13">
    <w:abstractNumId w:val="10"/>
  </w:num>
  <w:num w:numId="14">
    <w:abstractNumId w:val="20"/>
  </w:num>
  <w:num w:numId="15">
    <w:abstractNumId w:val="14"/>
  </w:num>
  <w:num w:numId="16">
    <w:abstractNumId w:val="8"/>
  </w:num>
  <w:num w:numId="17">
    <w:abstractNumId w:val="7"/>
  </w:num>
  <w:num w:numId="18">
    <w:abstractNumId w:val="19"/>
  </w:num>
  <w:num w:numId="19">
    <w:abstractNumId w:val="2"/>
  </w:num>
  <w:num w:numId="20">
    <w:abstractNumId w:val="16"/>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9"/>
  <w:displayBackgroundShape/>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63A5A"/>
    <w:rsid w:val="00031DF2"/>
    <w:rsid w:val="000D6C6B"/>
    <w:rsid w:val="001262BA"/>
    <w:rsid w:val="00137AF1"/>
    <w:rsid w:val="001530C0"/>
    <w:rsid w:val="001543C0"/>
    <w:rsid w:val="00154A0C"/>
    <w:rsid w:val="001624A6"/>
    <w:rsid w:val="00163C72"/>
    <w:rsid w:val="00195A13"/>
    <w:rsid w:val="001B25E3"/>
    <w:rsid w:val="001B43A1"/>
    <w:rsid w:val="001B4A97"/>
    <w:rsid w:val="001B646C"/>
    <w:rsid w:val="001D23BF"/>
    <w:rsid w:val="00215BF7"/>
    <w:rsid w:val="00220450"/>
    <w:rsid w:val="0026575B"/>
    <w:rsid w:val="002845EA"/>
    <w:rsid w:val="002A28DD"/>
    <w:rsid w:val="002C6B83"/>
    <w:rsid w:val="002E0A40"/>
    <w:rsid w:val="00315F2E"/>
    <w:rsid w:val="00345220"/>
    <w:rsid w:val="00386A77"/>
    <w:rsid w:val="003A59D4"/>
    <w:rsid w:val="003A5EBC"/>
    <w:rsid w:val="003B35EB"/>
    <w:rsid w:val="003C3A5B"/>
    <w:rsid w:val="003D2785"/>
    <w:rsid w:val="003D531A"/>
    <w:rsid w:val="003D5781"/>
    <w:rsid w:val="004020AE"/>
    <w:rsid w:val="00407594"/>
    <w:rsid w:val="00425076"/>
    <w:rsid w:val="0042573F"/>
    <w:rsid w:val="00431841"/>
    <w:rsid w:val="0044064D"/>
    <w:rsid w:val="00444159"/>
    <w:rsid w:val="004900EC"/>
    <w:rsid w:val="00497C2A"/>
    <w:rsid w:val="004C70B6"/>
    <w:rsid w:val="004D2F58"/>
    <w:rsid w:val="00534712"/>
    <w:rsid w:val="005347EA"/>
    <w:rsid w:val="0057129B"/>
    <w:rsid w:val="00595A44"/>
    <w:rsid w:val="005E2649"/>
    <w:rsid w:val="0060679C"/>
    <w:rsid w:val="00654E2D"/>
    <w:rsid w:val="0069127E"/>
    <w:rsid w:val="006C7879"/>
    <w:rsid w:val="006D49DE"/>
    <w:rsid w:val="006E4299"/>
    <w:rsid w:val="006E7695"/>
    <w:rsid w:val="0071767C"/>
    <w:rsid w:val="007920CD"/>
    <w:rsid w:val="0079522E"/>
    <w:rsid w:val="007A5B7C"/>
    <w:rsid w:val="007B6FBA"/>
    <w:rsid w:val="00805BFB"/>
    <w:rsid w:val="00817013"/>
    <w:rsid w:val="008813E6"/>
    <w:rsid w:val="008C229B"/>
    <w:rsid w:val="008F0C07"/>
    <w:rsid w:val="008F207C"/>
    <w:rsid w:val="0092029B"/>
    <w:rsid w:val="009270C7"/>
    <w:rsid w:val="00960660"/>
    <w:rsid w:val="00961F9A"/>
    <w:rsid w:val="00974C51"/>
    <w:rsid w:val="0098514E"/>
    <w:rsid w:val="00992DBC"/>
    <w:rsid w:val="009A1186"/>
    <w:rsid w:val="009B292D"/>
    <w:rsid w:val="009F2C4F"/>
    <w:rsid w:val="00A016CB"/>
    <w:rsid w:val="00A157D3"/>
    <w:rsid w:val="00A35534"/>
    <w:rsid w:val="00A83E1E"/>
    <w:rsid w:val="00AA1E8B"/>
    <w:rsid w:val="00AA77AC"/>
    <w:rsid w:val="00AB1DA4"/>
    <w:rsid w:val="00AB397A"/>
    <w:rsid w:val="00AB7B21"/>
    <w:rsid w:val="00AD213C"/>
    <w:rsid w:val="00AE60E6"/>
    <w:rsid w:val="00B02BE3"/>
    <w:rsid w:val="00B63A5A"/>
    <w:rsid w:val="00BB13F8"/>
    <w:rsid w:val="00BD328D"/>
    <w:rsid w:val="00BF0FCB"/>
    <w:rsid w:val="00BF4C2E"/>
    <w:rsid w:val="00C200AF"/>
    <w:rsid w:val="00C34E56"/>
    <w:rsid w:val="00C42B25"/>
    <w:rsid w:val="00C45B49"/>
    <w:rsid w:val="00C87736"/>
    <w:rsid w:val="00D359FF"/>
    <w:rsid w:val="00D412E1"/>
    <w:rsid w:val="00D41AF6"/>
    <w:rsid w:val="00D45EDD"/>
    <w:rsid w:val="00D62E20"/>
    <w:rsid w:val="00D729B1"/>
    <w:rsid w:val="00D8132C"/>
    <w:rsid w:val="00D84B20"/>
    <w:rsid w:val="00DC2B6F"/>
    <w:rsid w:val="00DD1D2D"/>
    <w:rsid w:val="00DF387C"/>
    <w:rsid w:val="00E048C8"/>
    <w:rsid w:val="00E45FC4"/>
    <w:rsid w:val="00E61AC8"/>
    <w:rsid w:val="00E82804"/>
    <w:rsid w:val="00E8333D"/>
    <w:rsid w:val="00EF0456"/>
    <w:rsid w:val="00EF2584"/>
    <w:rsid w:val="00F071E3"/>
    <w:rsid w:val="00F23458"/>
    <w:rsid w:val="00F52392"/>
    <w:rsid w:val="00F56C03"/>
    <w:rsid w:val="00FA0BBE"/>
    <w:rsid w:val="00FC370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575B"/>
    <w:pPr>
      <w:suppressAutoHyphens/>
    </w:pPr>
    <w:rPr>
      <w:lang w:val="en-US" w:eastAsia="ar-SA"/>
    </w:rPr>
  </w:style>
  <w:style w:type="paragraph" w:styleId="Heading1">
    <w:name w:val="heading 1"/>
    <w:basedOn w:val="Normal"/>
    <w:next w:val="BodyText"/>
    <w:qFormat/>
    <w:rsid w:val="001B25E3"/>
    <w:pPr>
      <w:tabs>
        <w:tab w:val="num" w:pos="0"/>
      </w:tabs>
      <w:spacing w:before="220" w:line="220" w:lineRule="atLeast"/>
      <w:outlineLvl w:val="0"/>
    </w:pPr>
    <w:rPr>
      <w:rFonts w:ascii="Tahoma" w:hAnsi="Tahoma"/>
      <w:b/>
      <w:spacing w:val="10"/>
      <w:sz w:val="24"/>
      <w:szCs w:val="24"/>
    </w:rPr>
  </w:style>
  <w:style w:type="paragraph" w:styleId="Heading2">
    <w:name w:val="heading 2"/>
    <w:basedOn w:val="Normal"/>
    <w:next w:val="BodyText"/>
    <w:qFormat/>
    <w:rsid w:val="001B25E3"/>
    <w:pPr>
      <w:tabs>
        <w:tab w:val="num" w:pos="0"/>
      </w:tabs>
      <w:spacing w:before="120" w:after="60" w:line="220" w:lineRule="atLeast"/>
      <w:outlineLvl w:val="1"/>
    </w:pPr>
    <w:rPr>
      <w:rFonts w:ascii="Tahoma" w:hAnsi="Tahoma"/>
      <w:b/>
      <w:spacing w:val="10"/>
      <w:sz w:val="22"/>
      <w:szCs w:val="22"/>
    </w:rPr>
  </w:style>
  <w:style w:type="paragraph" w:styleId="Heading3">
    <w:name w:val="heading 3"/>
    <w:basedOn w:val="Normal"/>
    <w:next w:val="Normal"/>
    <w:qFormat/>
    <w:rsid w:val="001B25E3"/>
    <w:pPr>
      <w:keepNext/>
      <w:tabs>
        <w:tab w:val="num" w:pos="0"/>
      </w:tabs>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1B25E3"/>
    <w:rPr>
      <w:rFonts w:ascii="Wingdings" w:hAnsi="Wingdings"/>
    </w:rPr>
  </w:style>
  <w:style w:type="character" w:customStyle="1" w:styleId="Absatz-Standardschriftart">
    <w:name w:val="Absatz-Standardschriftart"/>
    <w:rsid w:val="001B25E3"/>
  </w:style>
  <w:style w:type="character" w:customStyle="1" w:styleId="WW8Num1z0">
    <w:name w:val="WW8Num1z0"/>
    <w:rsid w:val="001B25E3"/>
    <w:rPr>
      <w:rFonts w:ascii="Symbol" w:hAnsi="Symbol"/>
    </w:rPr>
  </w:style>
  <w:style w:type="character" w:customStyle="1" w:styleId="WW8Num1z1">
    <w:name w:val="WW8Num1z1"/>
    <w:rsid w:val="001B25E3"/>
    <w:rPr>
      <w:rFonts w:ascii="Courier New" w:hAnsi="Courier New" w:cs="Courier New"/>
    </w:rPr>
  </w:style>
  <w:style w:type="character" w:customStyle="1" w:styleId="WW8Num1z2">
    <w:name w:val="WW8Num1z2"/>
    <w:rsid w:val="001B25E3"/>
    <w:rPr>
      <w:rFonts w:ascii="Wingdings" w:hAnsi="Wingdings"/>
    </w:rPr>
  </w:style>
  <w:style w:type="character" w:customStyle="1" w:styleId="WW8Num3z0">
    <w:name w:val="WW8Num3z0"/>
    <w:rsid w:val="001B25E3"/>
    <w:rPr>
      <w:rFonts w:ascii="Wingdings" w:hAnsi="Wingdings"/>
    </w:rPr>
  </w:style>
  <w:style w:type="character" w:customStyle="1" w:styleId="WW8Num3z1">
    <w:name w:val="WW8Num3z1"/>
    <w:rsid w:val="001B25E3"/>
    <w:rPr>
      <w:rFonts w:ascii="Courier New" w:hAnsi="Courier New" w:cs="Courier New"/>
    </w:rPr>
  </w:style>
  <w:style w:type="character" w:customStyle="1" w:styleId="WW8Num3z3">
    <w:name w:val="WW8Num3z3"/>
    <w:rsid w:val="001B25E3"/>
    <w:rPr>
      <w:rFonts w:ascii="Symbol" w:hAnsi="Symbol"/>
    </w:rPr>
  </w:style>
  <w:style w:type="character" w:customStyle="1" w:styleId="WW8Num4z0">
    <w:name w:val="WW8Num4z0"/>
    <w:rsid w:val="001B25E3"/>
    <w:rPr>
      <w:rFonts w:ascii="Wingdings" w:hAnsi="Wingdings"/>
    </w:rPr>
  </w:style>
  <w:style w:type="character" w:customStyle="1" w:styleId="WW8Num4z1">
    <w:name w:val="WW8Num4z1"/>
    <w:rsid w:val="001B25E3"/>
    <w:rPr>
      <w:rFonts w:ascii="Courier New" w:hAnsi="Courier New" w:cs="Courier New"/>
    </w:rPr>
  </w:style>
  <w:style w:type="character" w:customStyle="1" w:styleId="WW8Num4z3">
    <w:name w:val="WW8Num4z3"/>
    <w:rsid w:val="001B25E3"/>
    <w:rPr>
      <w:rFonts w:ascii="Symbol" w:hAnsi="Symbol"/>
    </w:rPr>
  </w:style>
  <w:style w:type="character" w:styleId="CommentReference">
    <w:name w:val="annotation reference"/>
    <w:basedOn w:val="DefaultParagraphFont"/>
    <w:rsid w:val="001B25E3"/>
    <w:rPr>
      <w:sz w:val="16"/>
      <w:szCs w:val="16"/>
    </w:rPr>
  </w:style>
  <w:style w:type="paragraph" w:customStyle="1" w:styleId="Heading">
    <w:name w:val="Heading"/>
    <w:basedOn w:val="Normal"/>
    <w:next w:val="BodyText"/>
    <w:rsid w:val="001B25E3"/>
    <w:pPr>
      <w:keepNext/>
      <w:spacing w:before="240" w:after="120"/>
    </w:pPr>
    <w:rPr>
      <w:rFonts w:ascii="Arial" w:eastAsia="Lucida Sans Unicode" w:hAnsi="Arial" w:cs="Tahoma"/>
      <w:sz w:val="28"/>
      <w:szCs w:val="28"/>
    </w:rPr>
  </w:style>
  <w:style w:type="paragraph" w:styleId="BodyText">
    <w:name w:val="Body Text"/>
    <w:basedOn w:val="Normal"/>
    <w:rsid w:val="001B25E3"/>
    <w:pPr>
      <w:tabs>
        <w:tab w:val="left" w:pos="2160"/>
        <w:tab w:val="right" w:pos="6480"/>
      </w:tabs>
      <w:spacing w:before="240" w:after="60" w:line="220" w:lineRule="atLeast"/>
      <w:jc w:val="center"/>
    </w:pPr>
    <w:rPr>
      <w:sz w:val="22"/>
      <w:szCs w:val="22"/>
    </w:rPr>
  </w:style>
  <w:style w:type="paragraph" w:styleId="List">
    <w:name w:val="List"/>
    <w:basedOn w:val="BodyText"/>
    <w:rsid w:val="001B25E3"/>
    <w:rPr>
      <w:rFonts w:cs="Tahoma"/>
    </w:rPr>
  </w:style>
  <w:style w:type="paragraph" w:styleId="Caption">
    <w:name w:val="caption"/>
    <w:basedOn w:val="Normal"/>
    <w:qFormat/>
    <w:rsid w:val="001B25E3"/>
    <w:pPr>
      <w:suppressLineNumbers/>
      <w:spacing w:before="120" w:after="120"/>
    </w:pPr>
    <w:rPr>
      <w:rFonts w:cs="Tahoma"/>
      <w:i/>
      <w:iCs/>
      <w:sz w:val="24"/>
      <w:szCs w:val="24"/>
    </w:rPr>
  </w:style>
  <w:style w:type="paragraph" w:customStyle="1" w:styleId="Index">
    <w:name w:val="Index"/>
    <w:basedOn w:val="Normal"/>
    <w:rsid w:val="001B25E3"/>
    <w:pPr>
      <w:suppressLineNumbers/>
    </w:pPr>
    <w:rPr>
      <w:rFonts w:cs="Tahoma"/>
    </w:rPr>
  </w:style>
  <w:style w:type="paragraph" w:styleId="Header">
    <w:name w:val="header"/>
    <w:basedOn w:val="Normal"/>
    <w:rsid w:val="001B25E3"/>
    <w:pPr>
      <w:tabs>
        <w:tab w:val="center" w:pos="4320"/>
        <w:tab w:val="right" w:pos="8640"/>
      </w:tabs>
    </w:pPr>
  </w:style>
  <w:style w:type="paragraph" w:customStyle="1" w:styleId="YourName">
    <w:name w:val="Your Name"/>
    <w:basedOn w:val="Normal"/>
    <w:rsid w:val="001B25E3"/>
    <w:pPr>
      <w:spacing w:before="200" w:after="40" w:line="220" w:lineRule="atLeast"/>
      <w:jc w:val="center"/>
    </w:pPr>
    <w:rPr>
      <w:rFonts w:ascii="Tahoma" w:hAnsi="Tahoma"/>
      <w:b/>
      <w:spacing w:val="10"/>
      <w:sz w:val="44"/>
      <w:szCs w:val="48"/>
    </w:rPr>
  </w:style>
  <w:style w:type="paragraph" w:customStyle="1" w:styleId="BodyText1">
    <w:name w:val="Body Text 1"/>
    <w:basedOn w:val="Normal"/>
    <w:rsid w:val="001B25E3"/>
    <w:pPr>
      <w:tabs>
        <w:tab w:val="left" w:pos="2160"/>
        <w:tab w:val="right" w:pos="6480"/>
      </w:tabs>
      <w:spacing w:before="240" w:after="40" w:line="220" w:lineRule="atLeast"/>
    </w:pPr>
    <w:rPr>
      <w:sz w:val="22"/>
    </w:rPr>
  </w:style>
  <w:style w:type="paragraph" w:customStyle="1" w:styleId="BulletedList">
    <w:name w:val="Bulleted List"/>
    <w:next w:val="Normal"/>
    <w:rsid w:val="001B25E3"/>
    <w:pPr>
      <w:tabs>
        <w:tab w:val="num" w:pos="720"/>
      </w:tabs>
      <w:suppressAutoHyphens/>
      <w:ind w:left="-360"/>
    </w:pPr>
    <w:rPr>
      <w:rFonts w:eastAsia="Arial"/>
      <w:spacing w:val="-5"/>
      <w:sz w:val="22"/>
      <w:lang w:val="en-US" w:eastAsia="ar-SA"/>
    </w:rPr>
  </w:style>
  <w:style w:type="paragraph" w:customStyle="1" w:styleId="StyleContactInfo">
    <w:name w:val="Style Contact Info"/>
    <w:basedOn w:val="Normal"/>
    <w:rsid w:val="001B25E3"/>
    <w:pPr>
      <w:spacing w:line="220" w:lineRule="atLeast"/>
      <w:jc w:val="center"/>
    </w:pPr>
    <w:rPr>
      <w:sz w:val="18"/>
    </w:rPr>
  </w:style>
  <w:style w:type="paragraph" w:styleId="Footer">
    <w:name w:val="footer"/>
    <w:basedOn w:val="Normal"/>
    <w:rsid w:val="001B25E3"/>
    <w:pPr>
      <w:tabs>
        <w:tab w:val="center" w:pos="4320"/>
        <w:tab w:val="right" w:pos="8640"/>
      </w:tabs>
    </w:pPr>
  </w:style>
  <w:style w:type="paragraph" w:styleId="BodyText3">
    <w:name w:val="Body Text 3"/>
    <w:basedOn w:val="BodyText"/>
    <w:rsid w:val="001B25E3"/>
    <w:pPr>
      <w:spacing w:after="120"/>
      <w:jc w:val="right"/>
    </w:pPr>
    <w:rPr>
      <w:szCs w:val="16"/>
    </w:rPr>
  </w:style>
  <w:style w:type="paragraph" w:customStyle="1" w:styleId="YourNamePage2">
    <w:name w:val="Your Name Page 2"/>
    <w:basedOn w:val="YourName"/>
    <w:rsid w:val="001B25E3"/>
    <w:pPr>
      <w:spacing w:before="60"/>
    </w:pPr>
    <w:rPr>
      <w:sz w:val="28"/>
      <w:szCs w:val="28"/>
    </w:rPr>
  </w:style>
  <w:style w:type="paragraph" w:customStyle="1" w:styleId="BalloonText1">
    <w:name w:val="Balloon Text1"/>
    <w:basedOn w:val="Normal"/>
    <w:rsid w:val="001B25E3"/>
    <w:rPr>
      <w:rFonts w:ascii="Tahoma" w:hAnsi="Tahoma" w:cs="Tahoma"/>
      <w:sz w:val="16"/>
      <w:szCs w:val="16"/>
    </w:rPr>
  </w:style>
  <w:style w:type="paragraph" w:customStyle="1" w:styleId="Dates">
    <w:name w:val="Dates"/>
    <w:basedOn w:val="BodyText1"/>
    <w:rsid w:val="001B25E3"/>
    <w:pPr>
      <w:spacing w:before="0"/>
    </w:pPr>
  </w:style>
  <w:style w:type="paragraph" w:customStyle="1" w:styleId="Dates1">
    <w:name w:val="Dates 1"/>
    <w:basedOn w:val="BodyText1"/>
    <w:rsid w:val="001B25E3"/>
  </w:style>
  <w:style w:type="paragraph" w:customStyle="1" w:styleId="JobTitleDegree1">
    <w:name w:val="Job Title/Degree 1"/>
    <w:basedOn w:val="BodyText"/>
    <w:rsid w:val="001B25E3"/>
    <w:pPr>
      <w:spacing w:after="40"/>
    </w:pPr>
  </w:style>
  <w:style w:type="paragraph" w:customStyle="1" w:styleId="JobTitleDegree">
    <w:name w:val="Job Title/Degree"/>
    <w:basedOn w:val="BodyText"/>
    <w:rsid w:val="001B25E3"/>
    <w:pPr>
      <w:spacing w:before="0" w:after="40"/>
    </w:pPr>
  </w:style>
  <w:style w:type="paragraph" w:customStyle="1" w:styleId="CompanyNameLocation1">
    <w:name w:val="Company Name/Location 1"/>
    <w:basedOn w:val="BodyText3"/>
    <w:rsid w:val="001B25E3"/>
    <w:pPr>
      <w:spacing w:after="40"/>
    </w:pPr>
  </w:style>
  <w:style w:type="paragraph" w:customStyle="1" w:styleId="CompanyNameLocation">
    <w:name w:val="Company Name/Location"/>
    <w:basedOn w:val="CompanyNameLocation1"/>
    <w:rsid w:val="001B25E3"/>
    <w:pPr>
      <w:spacing w:before="0"/>
    </w:pPr>
  </w:style>
  <w:style w:type="paragraph" w:styleId="CommentText">
    <w:name w:val="annotation text"/>
    <w:basedOn w:val="Normal"/>
    <w:rsid w:val="001B25E3"/>
  </w:style>
  <w:style w:type="paragraph" w:customStyle="1" w:styleId="CommentSubject1">
    <w:name w:val="Comment Subject1"/>
    <w:basedOn w:val="CommentText"/>
    <w:next w:val="CommentText"/>
    <w:rsid w:val="001B25E3"/>
    <w:rPr>
      <w:b/>
      <w:bCs/>
    </w:rPr>
  </w:style>
  <w:style w:type="paragraph" w:styleId="BalloonText">
    <w:name w:val="Balloon Text"/>
    <w:basedOn w:val="Normal"/>
    <w:rsid w:val="001B25E3"/>
    <w:rPr>
      <w:rFonts w:ascii="Tahoma" w:hAnsi="Tahoma" w:cs="Tahoma"/>
      <w:sz w:val="16"/>
      <w:szCs w:val="16"/>
    </w:rPr>
  </w:style>
  <w:style w:type="paragraph" w:customStyle="1" w:styleId="TableContents">
    <w:name w:val="Table Contents"/>
    <w:basedOn w:val="Normal"/>
    <w:rsid w:val="001B25E3"/>
    <w:pPr>
      <w:suppressLineNumbers/>
    </w:pPr>
  </w:style>
  <w:style w:type="paragraph" w:customStyle="1" w:styleId="TableHeading">
    <w:name w:val="Table Heading"/>
    <w:basedOn w:val="TableContents"/>
    <w:rsid w:val="001B25E3"/>
    <w:pPr>
      <w:jc w:val="center"/>
    </w:pPr>
    <w:rPr>
      <w:b/>
      <w:bCs/>
    </w:rPr>
  </w:style>
  <w:style w:type="character" w:styleId="Hyperlink">
    <w:name w:val="Hyperlink"/>
    <w:basedOn w:val="DefaultParagraphFont"/>
    <w:rsid w:val="006D49DE"/>
    <w:rPr>
      <w:color w:val="0000FF"/>
      <w:u w:val="single"/>
    </w:rPr>
  </w:style>
  <w:style w:type="paragraph" w:customStyle="1" w:styleId="Body">
    <w:name w:val="Body"/>
    <w:rsid w:val="00E82804"/>
    <w:pPr>
      <w:pBdr>
        <w:top w:val="nil"/>
        <w:left w:val="nil"/>
        <w:bottom w:val="nil"/>
        <w:right w:val="nil"/>
        <w:between w:val="nil"/>
        <w:bar w:val="nil"/>
      </w:pBdr>
      <w:suppressAutoHyphens/>
    </w:pPr>
    <w:rPr>
      <w:rFonts w:eastAsia="Arial Unicode MS" w:hAnsi="Arial Unicode MS" w:cs="Arial Unicode MS"/>
      <w:color w:val="000000"/>
      <w:u w:color="000000"/>
      <w:bdr w:val="nil"/>
    </w:rPr>
  </w:style>
  <w:style w:type="numbering" w:customStyle="1" w:styleId="List0">
    <w:name w:val="List 0"/>
    <w:basedOn w:val="NoList"/>
    <w:rsid w:val="00E82804"/>
    <w:pPr>
      <w:numPr>
        <w:numId w:val="19"/>
      </w:numPr>
    </w:pPr>
  </w:style>
  <w:style w:type="character" w:styleId="Emphasis">
    <w:name w:val="Emphasis"/>
    <w:basedOn w:val="DefaultParagraphFont"/>
    <w:uiPriority w:val="20"/>
    <w:qFormat/>
    <w:rsid w:val="00F52392"/>
    <w:rPr>
      <w:b/>
      <w:bCs/>
      <w:i w:val="0"/>
      <w:iCs w:val="0"/>
    </w:rPr>
  </w:style>
  <w:style w:type="character" w:customStyle="1" w:styleId="st1">
    <w:name w:val="st1"/>
    <w:basedOn w:val="DefaultParagraphFont"/>
    <w:rsid w:val="00F52392"/>
  </w:style>
  <w:style w:type="paragraph" w:styleId="ListParagraph">
    <w:name w:val="List Paragraph"/>
    <w:basedOn w:val="Normal"/>
    <w:uiPriority w:val="34"/>
    <w:qFormat/>
    <w:rsid w:val="007A5B7C"/>
    <w:pPr>
      <w:ind w:left="720"/>
      <w:contextualSpacing/>
    </w:pPr>
  </w:style>
  <w:style w:type="paragraph" w:customStyle="1" w:styleId="Default">
    <w:name w:val="Default"/>
    <w:rsid w:val="008C229B"/>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938559252">
      <w:bodyDiv w:val="1"/>
      <w:marLeft w:val="0"/>
      <w:marRight w:val="0"/>
      <w:marTop w:val="0"/>
      <w:marBottom w:val="0"/>
      <w:divBdr>
        <w:top w:val="none" w:sz="0" w:space="0" w:color="auto"/>
        <w:left w:val="none" w:sz="0" w:space="0" w:color="auto"/>
        <w:bottom w:val="none" w:sz="0" w:space="0" w:color="auto"/>
        <w:right w:val="none" w:sz="0" w:space="0" w:color="auto"/>
      </w:divBdr>
      <w:divsChild>
        <w:div w:id="1184901341">
          <w:marLeft w:val="0"/>
          <w:marRight w:val="0"/>
          <w:marTop w:val="0"/>
          <w:marBottom w:val="0"/>
          <w:divBdr>
            <w:top w:val="none" w:sz="0" w:space="0" w:color="auto"/>
            <w:left w:val="none" w:sz="0" w:space="0" w:color="auto"/>
            <w:bottom w:val="none" w:sz="0" w:space="0" w:color="auto"/>
            <w:right w:val="none" w:sz="0" w:space="0" w:color="auto"/>
          </w:divBdr>
          <w:divsChild>
            <w:div w:id="447092783">
              <w:marLeft w:val="0"/>
              <w:marRight w:val="0"/>
              <w:marTop w:val="0"/>
              <w:marBottom w:val="0"/>
              <w:divBdr>
                <w:top w:val="none" w:sz="0" w:space="0" w:color="auto"/>
                <w:left w:val="none" w:sz="0" w:space="0" w:color="auto"/>
                <w:bottom w:val="none" w:sz="0" w:space="0" w:color="auto"/>
                <w:right w:val="none" w:sz="0" w:space="0" w:color="auto"/>
              </w:divBdr>
              <w:divsChild>
                <w:div w:id="1224754135">
                  <w:marLeft w:val="0"/>
                  <w:marRight w:val="0"/>
                  <w:marTop w:val="0"/>
                  <w:marBottom w:val="240"/>
                  <w:divBdr>
                    <w:top w:val="none" w:sz="0" w:space="0" w:color="auto"/>
                    <w:left w:val="none" w:sz="0" w:space="0" w:color="auto"/>
                    <w:bottom w:val="none" w:sz="0" w:space="0" w:color="auto"/>
                    <w:right w:val="none" w:sz="0" w:space="0" w:color="auto"/>
                  </w:divBdr>
                  <w:divsChild>
                    <w:div w:id="808403491">
                      <w:marLeft w:val="0"/>
                      <w:marRight w:val="0"/>
                      <w:marTop w:val="0"/>
                      <w:marBottom w:val="240"/>
                      <w:divBdr>
                        <w:top w:val="none" w:sz="0" w:space="0" w:color="auto"/>
                        <w:left w:val="none" w:sz="0" w:space="0" w:color="auto"/>
                        <w:bottom w:val="none" w:sz="0" w:space="0" w:color="auto"/>
                        <w:right w:val="none" w:sz="0" w:space="0" w:color="auto"/>
                      </w:divBdr>
                      <w:divsChild>
                        <w:div w:id="7579420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30014921">
      <w:bodyDiv w:val="1"/>
      <w:marLeft w:val="0"/>
      <w:marRight w:val="0"/>
      <w:marTop w:val="0"/>
      <w:marBottom w:val="0"/>
      <w:divBdr>
        <w:top w:val="none" w:sz="0" w:space="0" w:color="auto"/>
        <w:left w:val="none" w:sz="0" w:space="0" w:color="auto"/>
        <w:bottom w:val="none" w:sz="0" w:space="0" w:color="auto"/>
        <w:right w:val="none" w:sz="0" w:space="0" w:color="auto"/>
      </w:divBdr>
      <w:divsChild>
        <w:div w:id="1725055283">
          <w:marLeft w:val="0"/>
          <w:marRight w:val="0"/>
          <w:marTop w:val="0"/>
          <w:marBottom w:val="0"/>
          <w:divBdr>
            <w:top w:val="none" w:sz="0" w:space="0" w:color="auto"/>
            <w:left w:val="none" w:sz="0" w:space="0" w:color="auto"/>
            <w:bottom w:val="none" w:sz="0" w:space="0" w:color="auto"/>
            <w:right w:val="none" w:sz="0" w:space="0" w:color="auto"/>
          </w:divBdr>
          <w:divsChild>
            <w:div w:id="235284779">
              <w:marLeft w:val="0"/>
              <w:marRight w:val="0"/>
              <w:marTop w:val="0"/>
              <w:marBottom w:val="0"/>
              <w:divBdr>
                <w:top w:val="none" w:sz="0" w:space="0" w:color="auto"/>
                <w:left w:val="none" w:sz="0" w:space="0" w:color="auto"/>
                <w:bottom w:val="none" w:sz="0" w:space="0" w:color="auto"/>
                <w:right w:val="none" w:sz="0" w:space="0" w:color="auto"/>
              </w:divBdr>
              <w:divsChild>
                <w:div w:id="2107537590">
                  <w:marLeft w:val="0"/>
                  <w:marRight w:val="0"/>
                  <w:marTop w:val="0"/>
                  <w:marBottom w:val="0"/>
                  <w:divBdr>
                    <w:top w:val="none" w:sz="0" w:space="0" w:color="auto"/>
                    <w:left w:val="none" w:sz="0" w:space="0" w:color="auto"/>
                    <w:bottom w:val="none" w:sz="0" w:space="0" w:color="auto"/>
                    <w:right w:val="none" w:sz="0" w:space="0" w:color="auto"/>
                  </w:divBdr>
                  <w:divsChild>
                    <w:div w:id="1716275825">
                      <w:marLeft w:val="0"/>
                      <w:marRight w:val="0"/>
                      <w:marTop w:val="0"/>
                      <w:marBottom w:val="0"/>
                      <w:divBdr>
                        <w:top w:val="none" w:sz="0" w:space="0" w:color="auto"/>
                        <w:left w:val="none" w:sz="0" w:space="0" w:color="auto"/>
                        <w:bottom w:val="none" w:sz="0" w:space="0" w:color="auto"/>
                        <w:right w:val="none" w:sz="0" w:space="0" w:color="auto"/>
                      </w:divBdr>
                      <w:divsChild>
                        <w:div w:id="133834183">
                          <w:marLeft w:val="0"/>
                          <w:marRight w:val="0"/>
                          <w:marTop w:val="0"/>
                          <w:marBottom w:val="0"/>
                          <w:divBdr>
                            <w:top w:val="none" w:sz="0" w:space="0" w:color="auto"/>
                            <w:left w:val="none" w:sz="0" w:space="0" w:color="auto"/>
                            <w:bottom w:val="none" w:sz="0" w:space="0" w:color="auto"/>
                            <w:right w:val="none" w:sz="0" w:space="0" w:color="auto"/>
                          </w:divBdr>
                          <w:divsChild>
                            <w:div w:id="2100250262">
                              <w:marLeft w:val="0"/>
                              <w:marRight w:val="0"/>
                              <w:marTop w:val="0"/>
                              <w:marBottom w:val="0"/>
                              <w:divBdr>
                                <w:top w:val="none" w:sz="0" w:space="0" w:color="auto"/>
                                <w:left w:val="none" w:sz="0" w:space="0" w:color="auto"/>
                                <w:bottom w:val="none" w:sz="0" w:space="0" w:color="auto"/>
                                <w:right w:val="none" w:sz="0" w:space="0" w:color="auto"/>
                              </w:divBdr>
                              <w:divsChild>
                                <w:div w:id="390151602">
                                  <w:marLeft w:val="0"/>
                                  <w:marRight w:val="0"/>
                                  <w:marTop w:val="0"/>
                                  <w:marBottom w:val="0"/>
                                  <w:divBdr>
                                    <w:top w:val="none" w:sz="0" w:space="0" w:color="auto"/>
                                    <w:left w:val="none" w:sz="0" w:space="0" w:color="auto"/>
                                    <w:bottom w:val="none" w:sz="0" w:space="0" w:color="auto"/>
                                    <w:right w:val="none" w:sz="0" w:space="0" w:color="auto"/>
                                  </w:divBdr>
                                  <w:divsChild>
                                    <w:div w:id="152651665">
                                      <w:marLeft w:val="0"/>
                                      <w:marRight w:val="0"/>
                                      <w:marTop w:val="0"/>
                                      <w:marBottom w:val="0"/>
                                      <w:divBdr>
                                        <w:top w:val="none" w:sz="0" w:space="0" w:color="auto"/>
                                        <w:left w:val="none" w:sz="0" w:space="0" w:color="auto"/>
                                        <w:bottom w:val="none" w:sz="0" w:space="0" w:color="auto"/>
                                        <w:right w:val="none" w:sz="0" w:space="0" w:color="auto"/>
                                      </w:divBdr>
                                      <w:divsChild>
                                        <w:div w:id="1204715379">
                                          <w:marLeft w:val="0"/>
                                          <w:marRight w:val="0"/>
                                          <w:marTop w:val="0"/>
                                          <w:marBottom w:val="0"/>
                                          <w:divBdr>
                                            <w:top w:val="none" w:sz="0" w:space="0" w:color="auto"/>
                                            <w:left w:val="none" w:sz="0" w:space="0" w:color="auto"/>
                                            <w:bottom w:val="none" w:sz="0" w:space="0" w:color="auto"/>
                                            <w:right w:val="none" w:sz="0" w:space="0" w:color="auto"/>
                                          </w:divBdr>
                                          <w:divsChild>
                                            <w:div w:id="1513256390">
                                              <w:marLeft w:val="0"/>
                                              <w:marRight w:val="0"/>
                                              <w:marTop w:val="0"/>
                                              <w:marBottom w:val="0"/>
                                              <w:divBdr>
                                                <w:top w:val="none" w:sz="0" w:space="0" w:color="auto"/>
                                                <w:left w:val="none" w:sz="0" w:space="0" w:color="auto"/>
                                                <w:bottom w:val="none" w:sz="0" w:space="0" w:color="auto"/>
                                                <w:right w:val="none" w:sz="0" w:space="0" w:color="auto"/>
                                              </w:divBdr>
                                              <w:divsChild>
                                                <w:div w:id="234822243">
                                                  <w:marLeft w:val="0"/>
                                                  <w:marRight w:val="0"/>
                                                  <w:marTop w:val="0"/>
                                                  <w:marBottom w:val="0"/>
                                                  <w:divBdr>
                                                    <w:top w:val="none" w:sz="0" w:space="0" w:color="auto"/>
                                                    <w:left w:val="none" w:sz="0" w:space="0" w:color="auto"/>
                                                    <w:bottom w:val="none" w:sz="0" w:space="0" w:color="auto"/>
                                                    <w:right w:val="none" w:sz="0" w:space="0" w:color="auto"/>
                                                  </w:divBdr>
                                                  <w:divsChild>
                                                    <w:div w:id="1169102279">
                                                      <w:marLeft w:val="0"/>
                                                      <w:marRight w:val="0"/>
                                                      <w:marTop w:val="0"/>
                                                      <w:marBottom w:val="0"/>
                                                      <w:divBdr>
                                                        <w:top w:val="none" w:sz="0" w:space="0" w:color="auto"/>
                                                        <w:left w:val="none" w:sz="0" w:space="0" w:color="auto"/>
                                                        <w:bottom w:val="none" w:sz="0" w:space="0" w:color="auto"/>
                                                        <w:right w:val="none" w:sz="0" w:space="0" w:color="auto"/>
                                                      </w:divBdr>
                                                      <w:divsChild>
                                                        <w:div w:id="1072242228">
                                                          <w:marLeft w:val="0"/>
                                                          <w:marRight w:val="0"/>
                                                          <w:marTop w:val="0"/>
                                                          <w:marBottom w:val="0"/>
                                                          <w:divBdr>
                                                            <w:top w:val="none" w:sz="0" w:space="0" w:color="auto"/>
                                                            <w:left w:val="none" w:sz="0" w:space="0" w:color="auto"/>
                                                            <w:bottom w:val="none" w:sz="0" w:space="0" w:color="auto"/>
                                                            <w:right w:val="none" w:sz="0" w:space="0" w:color="auto"/>
                                                          </w:divBdr>
                                                          <w:divsChild>
                                                            <w:div w:id="827861908">
                                                              <w:marLeft w:val="0"/>
                                                              <w:marRight w:val="0"/>
                                                              <w:marTop w:val="0"/>
                                                              <w:marBottom w:val="0"/>
                                                              <w:divBdr>
                                                                <w:top w:val="none" w:sz="0" w:space="0" w:color="auto"/>
                                                                <w:left w:val="none" w:sz="0" w:space="0" w:color="auto"/>
                                                                <w:bottom w:val="none" w:sz="0" w:space="0" w:color="auto"/>
                                                                <w:right w:val="none" w:sz="0" w:space="0" w:color="auto"/>
                                                              </w:divBdr>
                                                            </w:div>
                                                            <w:div w:id="1551696703">
                                                              <w:marLeft w:val="0"/>
                                                              <w:marRight w:val="0"/>
                                                              <w:marTop w:val="0"/>
                                                              <w:marBottom w:val="0"/>
                                                              <w:divBdr>
                                                                <w:top w:val="none" w:sz="0" w:space="0" w:color="auto"/>
                                                                <w:left w:val="none" w:sz="0" w:space="0" w:color="auto"/>
                                                                <w:bottom w:val="none" w:sz="0" w:space="0" w:color="auto"/>
                                                                <w:right w:val="none" w:sz="0" w:space="0" w:color="auto"/>
                                                              </w:divBdr>
                                                            </w:div>
                                                            <w:div w:id="4796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448B6-C700-4806-99C3-5718B4862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3</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29 Kingsmuir Avenue, Fulwood, Preston, PR2 6AG</vt:lpstr>
    </vt:vector>
  </TitlesOfParts>
  <Company/>
  <LinksUpToDate>false</LinksUpToDate>
  <CharactersWithSpaces>8541</CharactersWithSpaces>
  <SharedDoc>false</SharedDoc>
  <HLinks>
    <vt:vector size="6" baseType="variant">
      <vt:variant>
        <vt:i4>4915304</vt:i4>
      </vt:variant>
      <vt:variant>
        <vt:i4>0</vt:i4>
      </vt:variant>
      <vt:variant>
        <vt:i4>0</vt:i4>
      </vt:variant>
      <vt:variant>
        <vt:i4>5</vt:i4>
      </vt:variant>
      <vt:variant>
        <vt:lpwstr>mailto:bob.m@lmparchitects.co.uk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 Kingsmuir Avenue, Fulwood, Preston, PR2 6AG</dc:title>
  <dc:creator>Berny</dc:creator>
  <cp:lastModifiedBy>Kiran Patel</cp:lastModifiedBy>
  <cp:revision>16</cp:revision>
  <cp:lastPrinted>2015-03-22T13:00:00Z</cp:lastPrinted>
  <dcterms:created xsi:type="dcterms:W3CDTF">2015-09-16T16:12:00Z</dcterms:created>
  <dcterms:modified xsi:type="dcterms:W3CDTF">2015-09-22T13:02:00Z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TC010708421033</vt:lpwstr>
  </property>
</Properties>
</file>